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B5505B" w14:paraId="39F3B7DA" w14:textId="77777777" w:rsidTr="00B5505B">
        <w:trPr>
          <w:cantSplit/>
          <w:trHeight w:hRule="exact" w:val="2880"/>
        </w:trPr>
        <w:tc>
          <w:tcPr>
            <w:tcW w:w="5760" w:type="dxa"/>
          </w:tcPr>
          <w:p w14:paraId="0AC78EE1" w14:textId="33E07CAE" w:rsidR="00B5505B" w:rsidRDefault="00B5505B" w:rsidP="00B5505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4C11705" w14:textId="77777777" w:rsidR="00B5505B" w:rsidRDefault="00B5505B" w:rsidP="00B5505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9CE705" w14:textId="77777777" w:rsidR="00B5505B" w:rsidRDefault="00B5505B" w:rsidP="00B5505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4577A3F" w14:textId="43AC2103" w:rsidR="00B5505B" w:rsidRPr="0019059F" w:rsidRDefault="00B5505B" w:rsidP="00B5505B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2AF964AE" w14:textId="5D899D7B" w:rsidR="00B5505B" w:rsidRPr="00031959" w:rsidRDefault="00B5505B" w:rsidP="00B550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378E86B3" w14:textId="1C842BFC" w:rsidR="00B5505B" w:rsidRPr="00031959" w:rsidRDefault="00B5505B" w:rsidP="00B5505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10FE57E4" w14:textId="4515D97E" w:rsidR="00B5505B" w:rsidRDefault="00B5505B" w:rsidP="00B5505B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</w:t>
            </w:r>
            <w:r w:rsidR="00FC031F">
              <w:rPr>
                <w:sz w:val="18"/>
                <w:szCs w:val="18"/>
              </w:rPr>
              <w:t xml:space="preserve"> Can be aggressive.</w:t>
            </w:r>
          </w:p>
        </w:tc>
        <w:tc>
          <w:tcPr>
            <w:tcW w:w="270" w:type="dxa"/>
          </w:tcPr>
          <w:p w14:paraId="087E7F9A" w14:textId="77777777" w:rsidR="00B5505B" w:rsidRDefault="00B5505B" w:rsidP="00B5505B">
            <w:pPr>
              <w:ind w:left="144" w:right="144"/>
            </w:pPr>
          </w:p>
        </w:tc>
        <w:tc>
          <w:tcPr>
            <w:tcW w:w="5760" w:type="dxa"/>
          </w:tcPr>
          <w:p w14:paraId="0C2BA98A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213BAA0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EB3509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F5E7ADA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469BF335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67CE1550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066EC24C" w14:textId="68148ED4" w:rsidR="00B5505B" w:rsidRDefault="00B34704" w:rsidP="00B34704">
            <w:pPr>
              <w:ind w:left="144" w:right="144"/>
              <w:rPr>
                <w:sz w:val="18"/>
                <w:szCs w:val="18"/>
              </w:rPr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5760" w:type="dxa"/>
          </w:tcPr>
          <w:p w14:paraId="60EE8867" w14:textId="3B033E03" w:rsidR="00B5505B" w:rsidRPr="00A85359" w:rsidRDefault="00B5505B" w:rsidP="00B5505B">
            <w:pPr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</w:p>
        </w:tc>
      </w:tr>
      <w:tr w:rsidR="00B5505B" w14:paraId="091F3223" w14:textId="77777777" w:rsidTr="00B5505B">
        <w:trPr>
          <w:cantSplit/>
          <w:trHeight w:hRule="exact" w:val="2880"/>
        </w:trPr>
        <w:tc>
          <w:tcPr>
            <w:tcW w:w="5760" w:type="dxa"/>
          </w:tcPr>
          <w:p w14:paraId="3D7CA080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1261335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BBC7BF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AEACF04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0D14A41F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6BE900AB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7BBDED23" w14:textId="64CB7DEE" w:rsidR="00B5505B" w:rsidRDefault="00B34704" w:rsidP="00B34704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270" w:type="dxa"/>
          </w:tcPr>
          <w:p w14:paraId="403F5BBD" w14:textId="77777777" w:rsidR="00B5505B" w:rsidRDefault="00B5505B" w:rsidP="00B5505B">
            <w:pPr>
              <w:ind w:left="144" w:right="144"/>
            </w:pPr>
          </w:p>
        </w:tc>
        <w:tc>
          <w:tcPr>
            <w:tcW w:w="5760" w:type="dxa"/>
          </w:tcPr>
          <w:p w14:paraId="35A9DC86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07DD80C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D61643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E20A9E8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26231182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2A63751B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5CF18116" w14:textId="44904E39" w:rsidR="00B5505B" w:rsidRDefault="00B34704" w:rsidP="00B34704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5760" w:type="dxa"/>
          </w:tcPr>
          <w:p w14:paraId="3E6378D4" w14:textId="311DBD3C" w:rsidR="00B5505B" w:rsidRDefault="00B5505B" w:rsidP="00B5505B">
            <w:pPr>
              <w:ind w:left="144" w:right="144"/>
            </w:pPr>
          </w:p>
        </w:tc>
      </w:tr>
      <w:tr w:rsidR="00B5505B" w14:paraId="1D134BA1" w14:textId="77777777" w:rsidTr="00B5505B">
        <w:trPr>
          <w:cantSplit/>
          <w:trHeight w:hRule="exact" w:val="2880"/>
        </w:trPr>
        <w:tc>
          <w:tcPr>
            <w:tcW w:w="5760" w:type="dxa"/>
          </w:tcPr>
          <w:p w14:paraId="56C2A2D5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3EDB5A0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5D7259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8F89528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437EC452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713E5EBE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193B7EE5" w14:textId="00C5A0E1" w:rsidR="00B5505B" w:rsidRDefault="00B34704" w:rsidP="00B34704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270" w:type="dxa"/>
          </w:tcPr>
          <w:p w14:paraId="1A7FD3A9" w14:textId="77777777" w:rsidR="00B5505B" w:rsidRDefault="00B5505B" w:rsidP="00B5505B">
            <w:pPr>
              <w:ind w:left="144" w:right="144"/>
            </w:pPr>
          </w:p>
        </w:tc>
        <w:tc>
          <w:tcPr>
            <w:tcW w:w="5760" w:type="dxa"/>
          </w:tcPr>
          <w:p w14:paraId="222EA9C7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333EE4A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497329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ED3C37C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7CFF52D8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6A1A30C3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01E4F4FD" w14:textId="09CD9245" w:rsidR="00B5505B" w:rsidRDefault="00B34704" w:rsidP="00B34704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5760" w:type="dxa"/>
          </w:tcPr>
          <w:p w14:paraId="5DF50D7D" w14:textId="1186F801" w:rsidR="00B5505B" w:rsidRDefault="00B5505B" w:rsidP="00B5505B">
            <w:pPr>
              <w:ind w:left="144" w:right="144"/>
            </w:pPr>
          </w:p>
        </w:tc>
      </w:tr>
      <w:tr w:rsidR="00B5505B" w14:paraId="68CCC4FE" w14:textId="77777777" w:rsidTr="00B5505B">
        <w:trPr>
          <w:cantSplit/>
          <w:trHeight w:hRule="exact" w:val="2880"/>
        </w:trPr>
        <w:tc>
          <w:tcPr>
            <w:tcW w:w="5760" w:type="dxa"/>
          </w:tcPr>
          <w:p w14:paraId="387856DA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BA8B82B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AE34B2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02859DF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670C853E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6660956E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27654711" w14:textId="22518B1C" w:rsidR="00B5505B" w:rsidRDefault="00B34704" w:rsidP="00B34704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270" w:type="dxa"/>
          </w:tcPr>
          <w:p w14:paraId="736421F4" w14:textId="77777777" w:rsidR="00B5505B" w:rsidRDefault="00B5505B" w:rsidP="00B5505B">
            <w:pPr>
              <w:ind w:left="144" w:right="144"/>
            </w:pPr>
          </w:p>
        </w:tc>
        <w:tc>
          <w:tcPr>
            <w:tcW w:w="5760" w:type="dxa"/>
          </w:tcPr>
          <w:p w14:paraId="7EA256C0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4E70E38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194799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7DC7679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4FB9DB25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2818F675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31C10E05" w14:textId="60B39C13" w:rsidR="00B5505B" w:rsidRDefault="00B34704" w:rsidP="00B34704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5760" w:type="dxa"/>
          </w:tcPr>
          <w:p w14:paraId="69F14ABB" w14:textId="2F502C52" w:rsidR="00B5505B" w:rsidRDefault="00B5505B" w:rsidP="00B5505B">
            <w:pPr>
              <w:ind w:left="144" w:right="144"/>
            </w:pPr>
          </w:p>
        </w:tc>
      </w:tr>
      <w:tr w:rsidR="00B5505B" w14:paraId="5C31A8C8" w14:textId="77777777" w:rsidTr="00B5505B">
        <w:trPr>
          <w:cantSplit/>
          <w:trHeight w:hRule="exact" w:val="2880"/>
        </w:trPr>
        <w:tc>
          <w:tcPr>
            <w:tcW w:w="5760" w:type="dxa"/>
          </w:tcPr>
          <w:p w14:paraId="0F74F141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458098E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73563E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3C05134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73F81912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0FE6B7EF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09C04B42" w14:textId="212B10FC" w:rsidR="00B5505B" w:rsidRDefault="00B34704" w:rsidP="00B34704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270" w:type="dxa"/>
          </w:tcPr>
          <w:p w14:paraId="3113DACD" w14:textId="77777777" w:rsidR="00B5505B" w:rsidRDefault="00B5505B" w:rsidP="00B5505B">
            <w:pPr>
              <w:ind w:left="144" w:right="144"/>
            </w:pPr>
          </w:p>
        </w:tc>
        <w:tc>
          <w:tcPr>
            <w:tcW w:w="5760" w:type="dxa"/>
          </w:tcPr>
          <w:p w14:paraId="739F66D9" w14:textId="77777777" w:rsidR="00B34704" w:rsidRDefault="00B34704" w:rsidP="00B3470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5397643" w14:textId="77777777" w:rsidR="00B34704" w:rsidRDefault="00B34704" w:rsidP="00B347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7AC3AD" w14:textId="77777777" w:rsidR="00B34704" w:rsidRDefault="00B34704" w:rsidP="00B3470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8B1ADCC" w14:textId="77777777" w:rsidR="00B34704" w:rsidRPr="0019059F" w:rsidRDefault="00B34704" w:rsidP="00B34704">
            <w:pPr>
              <w:ind w:left="144" w:right="144"/>
            </w:pPr>
            <w:r>
              <w:rPr>
                <w:b/>
              </w:rPr>
              <w:t>White Velvet Spiderwort</w:t>
            </w:r>
            <w:r>
              <w:t xml:space="preserve">        </w:t>
            </w:r>
            <w:r w:rsidRPr="000B3C58">
              <w:rPr>
                <w:i/>
              </w:rPr>
              <w:t xml:space="preserve">Tradescantia </w:t>
            </w:r>
            <w:r>
              <w:rPr>
                <w:i/>
              </w:rPr>
              <w:t>sillamontana</w:t>
            </w:r>
            <w:r>
              <w:rPr>
                <w:b/>
              </w:rPr>
              <w:t xml:space="preserve"> </w:t>
            </w:r>
          </w:p>
          <w:p w14:paraId="43653ECE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erect perennial with oval, stem-clasping, olive to gray-green leaves covered with silver-white woolly hairs. Small clusters of purple-pink flowers in summer.</w:t>
            </w:r>
            <w:r w:rsidRPr="00BA29A2">
              <w:rPr>
                <w:b/>
                <w:bCs/>
                <w:sz w:val="20"/>
                <w:szCs w:val="20"/>
              </w:rPr>
              <w:t xml:space="preserve"> Light:</w:t>
            </w:r>
            <w:r w:rsidRPr="00031959">
              <w:rPr>
                <w:sz w:val="20"/>
                <w:szCs w:val="20"/>
              </w:rPr>
              <w:t xml:space="preserve">  Sun or </w:t>
            </w:r>
            <w:r>
              <w:rPr>
                <w:sz w:val="20"/>
                <w:szCs w:val="20"/>
              </w:rPr>
              <w:t xml:space="preserve">Partial </w:t>
            </w:r>
            <w:r w:rsidRPr="00031959">
              <w:rPr>
                <w:sz w:val="20"/>
                <w:szCs w:val="20"/>
              </w:rPr>
              <w:t xml:space="preserve">Shade    </w:t>
            </w:r>
          </w:p>
          <w:p w14:paraId="1E273A8E" w14:textId="77777777" w:rsidR="00B34704" w:rsidRPr="00031959" w:rsidRDefault="00B34704" w:rsidP="00B347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A29A2">
              <w:rPr>
                <w:b/>
                <w:bCs/>
                <w:sz w:val="20"/>
                <w:szCs w:val="20"/>
              </w:rPr>
              <w:t>Soil:</w:t>
            </w:r>
            <w:r w:rsidRPr="000319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well    </w:t>
            </w:r>
            <w:r w:rsidRPr="00BA29A2">
              <w:rPr>
                <w:b/>
                <w:bCs/>
                <w:sz w:val="20"/>
                <w:szCs w:val="20"/>
              </w:rPr>
              <w:t>Height: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2</w:t>
            </w:r>
            <w:r w:rsidRPr="00031959">
              <w:rPr>
                <w:sz w:val="20"/>
                <w:szCs w:val="20"/>
              </w:rPr>
              <w:t xml:space="preserve">” </w:t>
            </w:r>
            <w:r w:rsidRPr="00BA29A2">
              <w:rPr>
                <w:b/>
                <w:bCs/>
                <w:sz w:val="20"/>
                <w:szCs w:val="20"/>
              </w:rPr>
              <w:t>Width:</w:t>
            </w:r>
            <w:r w:rsidRPr="00031959">
              <w:rPr>
                <w:sz w:val="20"/>
                <w:szCs w:val="20"/>
              </w:rPr>
              <w:t xml:space="preserve">  1</w:t>
            </w:r>
            <w:r>
              <w:rPr>
                <w:sz w:val="20"/>
                <w:szCs w:val="20"/>
              </w:rPr>
              <w:t>6 -20</w:t>
            </w:r>
            <w:r w:rsidRPr="00031959">
              <w:rPr>
                <w:sz w:val="20"/>
                <w:szCs w:val="20"/>
              </w:rPr>
              <w:t>”.</w:t>
            </w:r>
          </w:p>
          <w:p w14:paraId="39B33480" w14:textId="61FE2BA1" w:rsidR="00B5505B" w:rsidRDefault="00B34704" w:rsidP="00B34704">
            <w:pPr>
              <w:ind w:left="144" w:right="144"/>
            </w:pPr>
            <w:r w:rsidRPr="00BA29A2">
              <w:rPr>
                <w:b/>
                <w:bCs/>
                <w:sz w:val="18"/>
                <w:szCs w:val="18"/>
              </w:rPr>
              <w:t>Notes:</w:t>
            </w:r>
            <w:r w:rsidRPr="00A8535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Distinctive groundcover in warm winter areas. Houseplant or in containers.  Resilient and easy to grow. Can be aggressive.</w:t>
            </w:r>
          </w:p>
        </w:tc>
        <w:tc>
          <w:tcPr>
            <w:tcW w:w="5760" w:type="dxa"/>
          </w:tcPr>
          <w:p w14:paraId="27D97386" w14:textId="464E0218" w:rsidR="00B5505B" w:rsidRDefault="00B5505B" w:rsidP="00B5505B">
            <w:pPr>
              <w:ind w:left="144" w:right="144"/>
            </w:pPr>
          </w:p>
        </w:tc>
      </w:tr>
    </w:tbl>
    <w:p w14:paraId="7824D6F8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31959"/>
    <w:rsid w:val="000B3C58"/>
    <w:rsid w:val="00143DC8"/>
    <w:rsid w:val="0019059F"/>
    <w:rsid w:val="001A0119"/>
    <w:rsid w:val="003B505D"/>
    <w:rsid w:val="005E2BA9"/>
    <w:rsid w:val="009D508B"/>
    <w:rsid w:val="00A85359"/>
    <w:rsid w:val="00B10BC6"/>
    <w:rsid w:val="00B34704"/>
    <w:rsid w:val="00B5505B"/>
    <w:rsid w:val="00BA29A2"/>
    <w:rsid w:val="00FC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76CCE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0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2014-04-23T02:33:00Z</cp:lastPrinted>
  <dcterms:created xsi:type="dcterms:W3CDTF">2024-04-20T03:05:00Z</dcterms:created>
  <dcterms:modified xsi:type="dcterms:W3CDTF">2025-02-05T22:02:00Z</dcterms:modified>
</cp:coreProperties>
</file>