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023BF0" w14:paraId="2DDEBF1C" w14:textId="77777777">
        <w:trPr>
          <w:cantSplit/>
          <w:trHeight w:hRule="exact" w:val="2880"/>
        </w:trPr>
        <w:tc>
          <w:tcPr>
            <w:tcW w:w="5760" w:type="dxa"/>
          </w:tcPr>
          <w:p w14:paraId="472A777D" w14:textId="77777777" w:rsidR="00023BF0" w:rsidRDefault="00023BF0" w:rsidP="00023BF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36E18F" w14:textId="77777777" w:rsidR="00023BF0" w:rsidRDefault="00023BF0" w:rsidP="00023B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77FB0D" w14:textId="77777777" w:rsidR="00023BF0" w:rsidRDefault="00023BF0" w:rsidP="00023BF0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4E6DBDE" w14:textId="77777777" w:rsidR="00023BF0" w:rsidRPr="00023BF0" w:rsidRDefault="00023BF0" w:rsidP="00023BF0">
            <w:pPr>
              <w:ind w:right="144"/>
              <w:rPr>
                <w:b/>
              </w:rPr>
            </w:pPr>
            <w:r>
              <w:rPr>
                <w:b/>
              </w:rPr>
              <w:t xml:space="preserve">   Hydrangea ‘Penny Mac          </w:t>
            </w:r>
            <w:r w:rsidRPr="004F7F79">
              <w:rPr>
                <w:i/>
              </w:rPr>
              <w:t>Hydrangea macrophylla</w:t>
            </w:r>
          </w:p>
          <w:p w14:paraId="178DABB1" w14:textId="6B31C90F" w:rsidR="00023BF0" w:rsidRPr="00376BD3" w:rsidRDefault="00023BF0" w:rsidP="00023BF0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Flowers are Pink/Blue (pH can influence color) </w:t>
            </w:r>
            <w:r w:rsidR="00376BD3" w:rsidRPr="00376BD3">
              <w:rPr>
                <w:bCs/>
                <w:sz w:val="20"/>
                <w:szCs w:val="20"/>
              </w:rPr>
              <w:t>in spring-fall.</w:t>
            </w:r>
          </w:p>
          <w:p w14:paraId="77D01FA4" w14:textId="696E902C" w:rsidR="00023BF0" w:rsidRPr="00376BD3" w:rsidRDefault="00023BF0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 xml:space="preserve">Light: </w:t>
            </w:r>
            <w:r w:rsidRPr="00376BD3">
              <w:rPr>
                <w:bCs/>
                <w:sz w:val="20"/>
                <w:szCs w:val="20"/>
              </w:rPr>
              <w:t xml:space="preserve"> Part Shade     </w:t>
            </w:r>
            <w:r w:rsidRPr="00376BD3">
              <w:rPr>
                <w:b/>
                <w:sz w:val="20"/>
                <w:szCs w:val="20"/>
              </w:rPr>
              <w:t xml:space="preserve">Height: </w:t>
            </w:r>
            <w:r w:rsidRPr="00376BD3">
              <w:rPr>
                <w:bCs/>
                <w:sz w:val="20"/>
                <w:szCs w:val="20"/>
              </w:rPr>
              <w:t xml:space="preserve">  4-6 feet      </w:t>
            </w:r>
            <w:r w:rsidRPr="00376BD3">
              <w:rPr>
                <w:b/>
                <w:sz w:val="20"/>
                <w:szCs w:val="20"/>
              </w:rPr>
              <w:t>Width:</w:t>
            </w:r>
            <w:r w:rsidRPr="00376BD3">
              <w:rPr>
                <w:bCs/>
                <w:sz w:val="20"/>
                <w:szCs w:val="20"/>
              </w:rPr>
              <w:t xml:space="preserve">   4-6 feet</w:t>
            </w:r>
          </w:p>
          <w:p w14:paraId="065AC22E" w14:textId="77777777" w:rsidR="00023BF0" w:rsidRPr="00376BD3" w:rsidRDefault="00023BF0" w:rsidP="00023BF0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>Habit:</w:t>
            </w:r>
            <w:r w:rsidRPr="00376BD3">
              <w:rPr>
                <w:bCs/>
                <w:sz w:val="20"/>
                <w:szCs w:val="20"/>
              </w:rPr>
              <w:t xml:space="preserve">  Rounded deciduous shrub.  Reblooming mophead.</w:t>
            </w:r>
          </w:p>
          <w:p w14:paraId="62D80BE4" w14:textId="085CD74E" w:rsidR="00023BF0" w:rsidRPr="00376BD3" w:rsidRDefault="00023BF0" w:rsidP="00023BF0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Prune immediately after bloom.</w:t>
            </w:r>
          </w:p>
          <w:p w14:paraId="154D17FA" w14:textId="55BA39B0" w:rsidR="00023BF0" w:rsidRPr="00376BD3" w:rsidRDefault="00023BF0" w:rsidP="00023BF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Blooms on NEW &amp; OLD Wood so they will flower EVERY year.</w:t>
            </w:r>
          </w:p>
          <w:p w14:paraId="2CF4D502" w14:textId="0FA56FE8" w:rsidR="00023BF0" w:rsidRPr="00CC05F4" w:rsidRDefault="00023BF0" w:rsidP="00023BF0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479C8072" w14:textId="77777777" w:rsidR="00023BF0" w:rsidRDefault="00023BF0" w:rsidP="00023BF0">
            <w:pPr>
              <w:ind w:left="144" w:right="144"/>
            </w:pPr>
          </w:p>
        </w:tc>
        <w:tc>
          <w:tcPr>
            <w:tcW w:w="5760" w:type="dxa"/>
          </w:tcPr>
          <w:p w14:paraId="48DF0681" w14:textId="77777777" w:rsidR="00376BD3" w:rsidRDefault="00376BD3" w:rsidP="00376BD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095177" w14:textId="77777777" w:rsidR="00376BD3" w:rsidRDefault="00376BD3" w:rsidP="00376B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870A77" w14:textId="77777777" w:rsidR="00376BD3" w:rsidRDefault="00376BD3" w:rsidP="00376BD3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EA92E9A" w14:textId="77777777" w:rsidR="00376BD3" w:rsidRPr="00023BF0" w:rsidRDefault="00376BD3" w:rsidP="00376BD3">
            <w:pPr>
              <w:ind w:right="144"/>
              <w:rPr>
                <w:b/>
              </w:rPr>
            </w:pPr>
            <w:r>
              <w:rPr>
                <w:b/>
              </w:rPr>
              <w:t xml:space="preserve">   Hydrangea ‘Penny Mac          </w:t>
            </w:r>
            <w:r w:rsidRPr="004F7F79">
              <w:rPr>
                <w:i/>
              </w:rPr>
              <w:t>Hydrangea macrophylla</w:t>
            </w:r>
          </w:p>
          <w:p w14:paraId="7B6DACB3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>Flowers are Pink/Blue (pH can influence color) in spring-fall.</w:t>
            </w:r>
          </w:p>
          <w:p w14:paraId="3987384D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 xml:space="preserve">Light: </w:t>
            </w:r>
            <w:r w:rsidRPr="00376BD3">
              <w:rPr>
                <w:bCs/>
                <w:sz w:val="20"/>
                <w:szCs w:val="20"/>
              </w:rPr>
              <w:t xml:space="preserve"> Part Shade     </w:t>
            </w:r>
            <w:r w:rsidRPr="00376BD3">
              <w:rPr>
                <w:b/>
                <w:sz w:val="20"/>
                <w:szCs w:val="20"/>
              </w:rPr>
              <w:t xml:space="preserve">Height: </w:t>
            </w:r>
            <w:r w:rsidRPr="00376BD3">
              <w:rPr>
                <w:bCs/>
                <w:sz w:val="20"/>
                <w:szCs w:val="20"/>
              </w:rPr>
              <w:t xml:space="preserve">  4-6 feet      </w:t>
            </w:r>
            <w:r w:rsidRPr="00376BD3">
              <w:rPr>
                <w:b/>
                <w:sz w:val="20"/>
                <w:szCs w:val="20"/>
              </w:rPr>
              <w:t>Width:</w:t>
            </w:r>
            <w:r w:rsidRPr="00376BD3">
              <w:rPr>
                <w:bCs/>
                <w:sz w:val="20"/>
                <w:szCs w:val="20"/>
              </w:rPr>
              <w:t xml:space="preserve">   4-6 feet</w:t>
            </w:r>
          </w:p>
          <w:p w14:paraId="1387C3C2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>Habit:</w:t>
            </w:r>
            <w:r w:rsidRPr="00376BD3">
              <w:rPr>
                <w:bCs/>
                <w:sz w:val="20"/>
                <w:szCs w:val="20"/>
              </w:rPr>
              <w:t xml:space="preserve">  Rounded deciduous shrub.  Reblooming mophead.</w:t>
            </w:r>
          </w:p>
          <w:p w14:paraId="5A6D9E86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Prune immediately after bloom.</w:t>
            </w:r>
          </w:p>
          <w:p w14:paraId="3A676B99" w14:textId="77777777" w:rsidR="00376BD3" w:rsidRPr="00376BD3" w:rsidRDefault="00376BD3" w:rsidP="00376BD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Blooms on NEW &amp; OLD Wood so they will flower EVERY year.</w:t>
            </w:r>
          </w:p>
          <w:p w14:paraId="59F883A2" w14:textId="77777777" w:rsidR="00023BF0" w:rsidRDefault="00023BF0" w:rsidP="00023BF0">
            <w:pPr>
              <w:ind w:left="144" w:right="144"/>
            </w:pPr>
          </w:p>
        </w:tc>
      </w:tr>
      <w:tr w:rsidR="00023BF0" w14:paraId="25E3C6CF" w14:textId="77777777">
        <w:trPr>
          <w:cantSplit/>
          <w:trHeight w:hRule="exact" w:val="2880"/>
        </w:trPr>
        <w:tc>
          <w:tcPr>
            <w:tcW w:w="5760" w:type="dxa"/>
          </w:tcPr>
          <w:p w14:paraId="11A948A7" w14:textId="77777777" w:rsidR="00376BD3" w:rsidRDefault="00376BD3" w:rsidP="00376BD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54EFEF" w14:textId="77777777" w:rsidR="00376BD3" w:rsidRDefault="00376BD3" w:rsidP="00376B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855F52" w14:textId="77777777" w:rsidR="00376BD3" w:rsidRDefault="00376BD3" w:rsidP="00376BD3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EA688CE" w14:textId="77777777" w:rsidR="00376BD3" w:rsidRPr="00023BF0" w:rsidRDefault="00376BD3" w:rsidP="00376BD3">
            <w:pPr>
              <w:ind w:right="144"/>
              <w:rPr>
                <w:b/>
              </w:rPr>
            </w:pPr>
            <w:r>
              <w:rPr>
                <w:b/>
              </w:rPr>
              <w:t xml:space="preserve">   Hydrangea ‘Penny Mac          </w:t>
            </w:r>
            <w:r w:rsidRPr="004F7F79">
              <w:rPr>
                <w:i/>
              </w:rPr>
              <w:t>Hydrangea macrophylla</w:t>
            </w:r>
          </w:p>
          <w:p w14:paraId="65DB33A1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>Flowers are Pink/Blue (pH can influence color) in spring-fall.</w:t>
            </w:r>
          </w:p>
          <w:p w14:paraId="25589DCD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 xml:space="preserve">Light: </w:t>
            </w:r>
            <w:r w:rsidRPr="00376BD3">
              <w:rPr>
                <w:bCs/>
                <w:sz w:val="20"/>
                <w:szCs w:val="20"/>
              </w:rPr>
              <w:t xml:space="preserve"> Part Shade     </w:t>
            </w:r>
            <w:r w:rsidRPr="00376BD3">
              <w:rPr>
                <w:b/>
                <w:sz w:val="20"/>
                <w:szCs w:val="20"/>
              </w:rPr>
              <w:t xml:space="preserve">Height: </w:t>
            </w:r>
            <w:r w:rsidRPr="00376BD3">
              <w:rPr>
                <w:bCs/>
                <w:sz w:val="20"/>
                <w:szCs w:val="20"/>
              </w:rPr>
              <w:t xml:space="preserve">  4-6 feet      </w:t>
            </w:r>
            <w:r w:rsidRPr="00376BD3">
              <w:rPr>
                <w:b/>
                <w:sz w:val="20"/>
                <w:szCs w:val="20"/>
              </w:rPr>
              <w:t>Width:</w:t>
            </w:r>
            <w:r w:rsidRPr="00376BD3">
              <w:rPr>
                <w:bCs/>
                <w:sz w:val="20"/>
                <w:szCs w:val="20"/>
              </w:rPr>
              <w:t xml:space="preserve">   4-6 feet</w:t>
            </w:r>
          </w:p>
          <w:p w14:paraId="53AA940B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>Habit:</w:t>
            </w:r>
            <w:r w:rsidRPr="00376BD3">
              <w:rPr>
                <w:bCs/>
                <w:sz w:val="20"/>
                <w:szCs w:val="20"/>
              </w:rPr>
              <w:t xml:space="preserve">  Rounded deciduous shrub.  Reblooming mophead.</w:t>
            </w:r>
          </w:p>
          <w:p w14:paraId="51FE4A47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Prune immediately after bloom.</w:t>
            </w:r>
          </w:p>
          <w:p w14:paraId="23746F4B" w14:textId="77777777" w:rsidR="00376BD3" w:rsidRPr="00376BD3" w:rsidRDefault="00376BD3" w:rsidP="00376BD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Blooms on NEW &amp; OLD Wood so they will flower EVERY year.</w:t>
            </w:r>
          </w:p>
          <w:p w14:paraId="5556662B" w14:textId="77777777" w:rsidR="00023BF0" w:rsidRDefault="00023BF0" w:rsidP="00376BD3">
            <w:pPr>
              <w:ind w:left="144" w:right="144"/>
            </w:pPr>
          </w:p>
        </w:tc>
        <w:tc>
          <w:tcPr>
            <w:tcW w:w="270" w:type="dxa"/>
          </w:tcPr>
          <w:p w14:paraId="6E9A6705" w14:textId="77777777" w:rsidR="00023BF0" w:rsidRDefault="00023BF0" w:rsidP="00023BF0">
            <w:pPr>
              <w:ind w:left="144" w:right="144"/>
            </w:pPr>
          </w:p>
        </w:tc>
        <w:tc>
          <w:tcPr>
            <w:tcW w:w="5760" w:type="dxa"/>
          </w:tcPr>
          <w:p w14:paraId="44DE607F" w14:textId="77777777" w:rsidR="00376BD3" w:rsidRDefault="00376BD3" w:rsidP="00376BD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28B038" w14:textId="77777777" w:rsidR="00376BD3" w:rsidRDefault="00376BD3" w:rsidP="00376BD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FD2425" w14:textId="77777777" w:rsidR="00376BD3" w:rsidRDefault="00376BD3" w:rsidP="00376BD3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3606413" w14:textId="77777777" w:rsidR="00376BD3" w:rsidRPr="00023BF0" w:rsidRDefault="00376BD3" w:rsidP="00376BD3">
            <w:pPr>
              <w:ind w:right="144"/>
              <w:rPr>
                <w:b/>
              </w:rPr>
            </w:pPr>
            <w:r>
              <w:rPr>
                <w:b/>
              </w:rPr>
              <w:t xml:space="preserve">   Hydrangea ‘Penny Mac          </w:t>
            </w:r>
            <w:r w:rsidRPr="004F7F79">
              <w:rPr>
                <w:i/>
              </w:rPr>
              <w:t>Hydrangea macrophylla</w:t>
            </w:r>
          </w:p>
          <w:p w14:paraId="63EC156D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>Flowers are Pink/Blue (pH can influence color) in spring-fall.</w:t>
            </w:r>
          </w:p>
          <w:p w14:paraId="72FEDF58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 xml:space="preserve">Light: </w:t>
            </w:r>
            <w:r w:rsidRPr="00376BD3">
              <w:rPr>
                <w:bCs/>
                <w:sz w:val="20"/>
                <w:szCs w:val="20"/>
              </w:rPr>
              <w:t xml:space="preserve"> Part Shade     </w:t>
            </w:r>
            <w:r w:rsidRPr="00376BD3">
              <w:rPr>
                <w:b/>
                <w:sz w:val="20"/>
                <w:szCs w:val="20"/>
              </w:rPr>
              <w:t xml:space="preserve">Height: </w:t>
            </w:r>
            <w:r w:rsidRPr="00376BD3">
              <w:rPr>
                <w:bCs/>
                <w:sz w:val="20"/>
                <w:szCs w:val="20"/>
              </w:rPr>
              <w:t xml:space="preserve">  4-6 feet      </w:t>
            </w:r>
            <w:r w:rsidRPr="00376BD3">
              <w:rPr>
                <w:b/>
                <w:sz w:val="20"/>
                <w:szCs w:val="20"/>
              </w:rPr>
              <w:t>Width:</w:t>
            </w:r>
            <w:r w:rsidRPr="00376BD3">
              <w:rPr>
                <w:bCs/>
                <w:sz w:val="20"/>
                <w:szCs w:val="20"/>
              </w:rPr>
              <w:t xml:space="preserve">   4-6 feet</w:t>
            </w:r>
          </w:p>
          <w:p w14:paraId="36CB30A0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/>
                <w:sz w:val="20"/>
                <w:szCs w:val="20"/>
              </w:rPr>
              <w:t>Habit:</w:t>
            </w:r>
            <w:r w:rsidRPr="00376BD3">
              <w:rPr>
                <w:bCs/>
                <w:sz w:val="20"/>
                <w:szCs w:val="20"/>
              </w:rPr>
              <w:t xml:space="preserve">  Rounded deciduous shrub.  Reblooming mophead.</w:t>
            </w:r>
          </w:p>
          <w:p w14:paraId="2C153521" w14:textId="77777777" w:rsidR="00376BD3" w:rsidRPr="00376BD3" w:rsidRDefault="00376BD3" w:rsidP="00376BD3">
            <w:pPr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Prune immediately after bloom.</w:t>
            </w:r>
          </w:p>
          <w:p w14:paraId="44A40602" w14:textId="77777777" w:rsidR="00376BD3" w:rsidRPr="00376BD3" w:rsidRDefault="00376BD3" w:rsidP="00376BD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76BD3">
              <w:rPr>
                <w:bCs/>
                <w:sz w:val="20"/>
                <w:szCs w:val="20"/>
              </w:rPr>
              <w:t xml:space="preserve">          Blooms on NEW &amp; OLD Wood so they will flower EVERY year.</w:t>
            </w:r>
          </w:p>
          <w:p w14:paraId="346F1E22" w14:textId="77777777" w:rsidR="00023BF0" w:rsidRDefault="00023BF0" w:rsidP="00023BF0">
            <w:pPr>
              <w:ind w:left="144" w:right="144"/>
            </w:pPr>
          </w:p>
        </w:tc>
      </w:tr>
      <w:tr w:rsidR="00023BF0" w14:paraId="70305818" w14:textId="77777777">
        <w:trPr>
          <w:cantSplit/>
          <w:trHeight w:hRule="exact" w:val="2880"/>
        </w:trPr>
        <w:tc>
          <w:tcPr>
            <w:tcW w:w="5760" w:type="dxa"/>
          </w:tcPr>
          <w:p w14:paraId="2E4EBF7A" w14:textId="77777777" w:rsidR="00023BF0" w:rsidRDefault="00023BF0" w:rsidP="00023BF0">
            <w:pPr>
              <w:ind w:left="144" w:right="144"/>
            </w:pPr>
          </w:p>
        </w:tc>
        <w:tc>
          <w:tcPr>
            <w:tcW w:w="270" w:type="dxa"/>
          </w:tcPr>
          <w:p w14:paraId="1E1481B7" w14:textId="77777777" w:rsidR="00023BF0" w:rsidRDefault="00023BF0" w:rsidP="00023BF0">
            <w:pPr>
              <w:ind w:left="144" w:right="144"/>
            </w:pPr>
          </w:p>
        </w:tc>
        <w:tc>
          <w:tcPr>
            <w:tcW w:w="5760" w:type="dxa"/>
          </w:tcPr>
          <w:p w14:paraId="13C10D85" w14:textId="77777777" w:rsidR="00023BF0" w:rsidRDefault="00023BF0" w:rsidP="00023BF0">
            <w:pPr>
              <w:ind w:left="144" w:right="144"/>
            </w:pPr>
          </w:p>
        </w:tc>
      </w:tr>
      <w:tr w:rsidR="00023BF0" w14:paraId="6124A5ED" w14:textId="77777777">
        <w:trPr>
          <w:cantSplit/>
          <w:trHeight w:hRule="exact" w:val="2880"/>
        </w:trPr>
        <w:tc>
          <w:tcPr>
            <w:tcW w:w="5760" w:type="dxa"/>
          </w:tcPr>
          <w:p w14:paraId="09B07414" w14:textId="77777777" w:rsidR="00023BF0" w:rsidRDefault="00023BF0" w:rsidP="00023BF0">
            <w:pPr>
              <w:ind w:left="144" w:right="144"/>
            </w:pPr>
          </w:p>
        </w:tc>
        <w:tc>
          <w:tcPr>
            <w:tcW w:w="270" w:type="dxa"/>
          </w:tcPr>
          <w:p w14:paraId="5161D159" w14:textId="77777777" w:rsidR="00023BF0" w:rsidRDefault="00023BF0" w:rsidP="00023BF0">
            <w:pPr>
              <w:ind w:left="144" w:right="144"/>
            </w:pPr>
          </w:p>
        </w:tc>
        <w:tc>
          <w:tcPr>
            <w:tcW w:w="5760" w:type="dxa"/>
          </w:tcPr>
          <w:p w14:paraId="30A91202" w14:textId="77777777" w:rsidR="00023BF0" w:rsidRDefault="00023BF0" w:rsidP="00023BF0">
            <w:pPr>
              <w:ind w:left="144" w:right="144"/>
            </w:pPr>
          </w:p>
        </w:tc>
      </w:tr>
      <w:tr w:rsidR="00023BF0" w14:paraId="77BB55AD" w14:textId="77777777">
        <w:trPr>
          <w:cantSplit/>
          <w:trHeight w:hRule="exact" w:val="2880"/>
        </w:trPr>
        <w:tc>
          <w:tcPr>
            <w:tcW w:w="5760" w:type="dxa"/>
          </w:tcPr>
          <w:p w14:paraId="55FE4EB6" w14:textId="77777777" w:rsidR="00023BF0" w:rsidRDefault="00023BF0" w:rsidP="00023BF0">
            <w:pPr>
              <w:ind w:left="144" w:right="144"/>
            </w:pPr>
          </w:p>
        </w:tc>
        <w:tc>
          <w:tcPr>
            <w:tcW w:w="270" w:type="dxa"/>
          </w:tcPr>
          <w:p w14:paraId="181E7F40" w14:textId="77777777" w:rsidR="00023BF0" w:rsidRDefault="00023BF0" w:rsidP="00023BF0">
            <w:pPr>
              <w:ind w:left="144" w:right="144"/>
            </w:pPr>
          </w:p>
        </w:tc>
        <w:tc>
          <w:tcPr>
            <w:tcW w:w="5760" w:type="dxa"/>
          </w:tcPr>
          <w:p w14:paraId="650479A3" w14:textId="77777777" w:rsidR="00023BF0" w:rsidRDefault="00023BF0" w:rsidP="00023BF0">
            <w:pPr>
              <w:ind w:left="144" w:right="144"/>
            </w:pPr>
          </w:p>
        </w:tc>
      </w:tr>
    </w:tbl>
    <w:p w14:paraId="68D2CA8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23BF0"/>
    <w:rsid w:val="001C0439"/>
    <w:rsid w:val="00376BD3"/>
    <w:rsid w:val="006C001B"/>
    <w:rsid w:val="00A70A68"/>
    <w:rsid w:val="00A728B5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7D3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2018-04-26T20:53:00Z</dcterms:created>
  <dcterms:modified xsi:type="dcterms:W3CDTF">2022-03-11T19:48:00Z</dcterms:modified>
</cp:coreProperties>
</file>