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722692A" w14:textId="77777777">
        <w:trPr>
          <w:cantSplit/>
          <w:trHeight w:hRule="exact" w:val="2880"/>
        </w:trPr>
        <w:tc>
          <w:tcPr>
            <w:tcW w:w="5760" w:type="dxa"/>
          </w:tcPr>
          <w:p w14:paraId="1FCBAE75" w14:textId="6DDB7AD7" w:rsidR="00FD2BA8" w:rsidRPr="008A5D52" w:rsidRDefault="00FD2BA8" w:rsidP="00FD2BA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63F07400" w14:textId="00F11D60" w:rsidR="00FD2BA8" w:rsidRPr="008A5D52" w:rsidRDefault="00FD2BA8" w:rsidP="00FD2BA8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1DA3F5E9" w14:textId="77777777" w:rsidR="00FD2BA8" w:rsidRDefault="00FD2BA8" w:rsidP="00FD2BA8">
            <w:pPr>
              <w:ind w:left="144" w:right="144"/>
            </w:pPr>
          </w:p>
          <w:p w14:paraId="58D58BE3" w14:textId="18CD78E7" w:rsidR="00FD2BA8" w:rsidRPr="00FD2BA8" w:rsidRDefault="00FD2BA8" w:rsidP="00FD2BA8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3FA549FA" w14:textId="5B7A0276" w:rsidR="00FD2BA8" w:rsidRPr="00A31947" w:rsidRDefault="00FD2BA8" w:rsidP="00FD2BA8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 xml:space="preserve">dark green foliage; used for flavoring stocks, soups, stews or garnish.  </w:t>
            </w:r>
            <w:r w:rsidR="00A31947" w:rsidRPr="00A31947">
              <w:rPr>
                <w:sz w:val="20"/>
                <w:szCs w:val="20"/>
              </w:rPr>
              <w:t>G</w:t>
            </w:r>
            <w:r w:rsidRPr="00A31947">
              <w:rPr>
                <w:sz w:val="20"/>
                <w:szCs w:val="20"/>
              </w:rPr>
              <w:t>row year-round, indoors or out.  Sow seed in spring for summer use in July - Aug.   For plants in winter.  Soak seed.  Harvest 70-90 days.</w:t>
            </w:r>
          </w:p>
          <w:p w14:paraId="45B3E891" w14:textId="77777777" w:rsidR="00FD2BA8" w:rsidRDefault="00FD2BA8" w:rsidP="00FD2BA8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4811D1A1" w14:textId="20BFFFD1" w:rsidR="00CC05F4" w:rsidRPr="00FD2BA8" w:rsidRDefault="00FD2BA8" w:rsidP="00FD2BA8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  <w:r w:rsidRPr="00FD2BA8"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6EA3F15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284B4CC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6818F6C2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0BF6C09" w14:textId="77777777" w:rsidR="00A31947" w:rsidRDefault="00A31947" w:rsidP="00A31947">
            <w:pPr>
              <w:ind w:left="144" w:right="144"/>
            </w:pPr>
          </w:p>
          <w:p w14:paraId="6AA05CE6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2518D646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4E0F26D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9F996FD" w14:textId="04C125E1" w:rsidR="00CC05F4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051DEC19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00D6D9E5" w14:textId="77777777" w:rsidR="00A31947" w:rsidRPr="008A5D52" w:rsidRDefault="00FD2BA8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876E39">
              <w:rPr>
                <w:b/>
              </w:rPr>
              <w:t xml:space="preserve"> </w:t>
            </w:r>
            <w:r w:rsidR="00A31947">
              <w:rPr>
                <w:b/>
              </w:rPr>
              <w:t xml:space="preserve">    </w:t>
            </w:r>
            <w:r w:rsidR="00A31947" w:rsidRPr="008A5D52">
              <w:rPr>
                <w:i/>
                <w:iCs/>
                <w:u w:val="single"/>
              </w:rPr>
              <w:t>Madison County Master Gardeners</w:t>
            </w:r>
            <w:r w:rsidR="00A31947" w:rsidRPr="008A5D52">
              <w:rPr>
                <w:i/>
                <w:iCs/>
              </w:rPr>
              <w:t xml:space="preserve">                           Price</w:t>
            </w:r>
          </w:p>
          <w:p w14:paraId="4D71DFA9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49E3C73" w14:textId="77777777" w:rsidR="00A31947" w:rsidRDefault="00A31947" w:rsidP="00A31947">
            <w:pPr>
              <w:ind w:left="144" w:right="144"/>
            </w:pPr>
          </w:p>
          <w:p w14:paraId="6581D5DA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0F5F06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2C3CB9B5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02DFF715" w14:textId="07B7AB8B" w:rsidR="00876E39" w:rsidRP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  <w:r w:rsidRPr="00FD2BA8">
              <w:rPr>
                <w:sz w:val="18"/>
                <w:szCs w:val="18"/>
              </w:rPr>
              <w:t xml:space="preserve"> </w:t>
            </w:r>
            <w:r w:rsidR="00876E39">
              <w:rPr>
                <w:b/>
              </w:rPr>
              <w:t xml:space="preserve"> </w:t>
            </w:r>
            <w:r w:rsidR="00FD2BA8">
              <w:rPr>
                <w:b/>
              </w:rPr>
              <w:t xml:space="preserve"> </w:t>
            </w:r>
            <w:r w:rsidR="00876E39">
              <w:rPr>
                <w:b/>
              </w:rPr>
              <w:t xml:space="preserve">  </w:t>
            </w:r>
          </w:p>
        </w:tc>
        <w:tc>
          <w:tcPr>
            <w:tcW w:w="270" w:type="dxa"/>
          </w:tcPr>
          <w:p w14:paraId="65168ABD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033FFDC3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48F6D3F7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402E986E" w14:textId="77777777" w:rsidR="00A31947" w:rsidRDefault="00A31947" w:rsidP="00A31947">
            <w:pPr>
              <w:ind w:left="144" w:right="144"/>
            </w:pPr>
          </w:p>
          <w:p w14:paraId="569A7B71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7F7E82D3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36DE49F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8F97583" w14:textId="19E866EE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287D7AB6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2F0BBFB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70C68B6C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0BDF9411" w14:textId="77777777" w:rsidR="00A31947" w:rsidRDefault="00A31947" w:rsidP="00A31947">
            <w:pPr>
              <w:ind w:left="144" w:right="144"/>
            </w:pPr>
          </w:p>
          <w:p w14:paraId="1B3FFDF6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00FE792C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D7B464E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FF29344" w14:textId="3D44F674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4808858C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19AF9676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002BE9F0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FBA5117" w14:textId="77777777" w:rsidR="00A31947" w:rsidRDefault="00A31947" w:rsidP="00A31947">
            <w:pPr>
              <w:ind w:left="144" w:right="144"/>
            </w:pPr>
          </w:p>
          <w:p w14:paraId="19C59BFA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CFD85A9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34FD74F2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5AE3D96" w14:textId="7A7C2580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1DF2D4A8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30AD0FCC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7A43E40A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19905928" w14:textId="77777777" w:rsidR="00A31947" w:rsidRDefault="00A31947" w:rsidP="00A31947">
            <w:pPr>
              <w:ind w:left="144" w:right="144"/>
            </w:pPr>
          </w:p>
          <w:p w14:paraId="51B92162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46427BE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7F9720F4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79ACEA06" w14:textId="63D83603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799AF245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789CF73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38C4E8ED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75288DF5" w14:textId="77777777" w:rsidR="00A31947" w:rsidRDefault="00A31947" w:rsidP="00A31947">
            <w:pPr>
              <w:ind w:left="144" w:right="144"/>
            </w:pPr>
          </w:p>
          <w:p w14:paraId="2FDAE33F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7B4CA972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70D7825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6A32123E" w14:textId="6AC6F57C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  <w:tr w:rsidR="00876E39" w14:paraId="034A9A6C" w14:textId="77777777" w:rsidTr="00E347D2">
        <w:trPr>
          <w:cantSplit/>
          <w:trHeight w:hRule="exact" w:val="2880"/>
        </w:trPr>
        <w:tc>
          <w:tcPr>
            <w:tcW w:w="5760" w:type="dxa"/>
          </w:tcPr>
          <w:p w14:paraId="6DC49247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292C8DED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2D4D98BD" w14:textId="77777777" w:rsidR="00A31947" w:rsidRDefault="00A31947" w:rsidP="00A31947">
            <w:pPr>
              <w:ind w:left="144" w:right="144"/>
            </w:pPr>
          </w:p>
          <w:p w14:paraId="14E943C2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53D92CB0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4D943327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29D83160" w14:textId="497B497E" w:rsidR="00876E39" w:rsidRPr="0005466B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  <w:tc>
          <w:tcPr>
            <w:tcW w:w="270" w:type="dxa"/>
          </w:tcPr>
          <w:p w14:paraId="65EAF0D6" w14:textId="77777777" w:rsidR="00876E39" w:rsidRDefault="00876E39" w:rsidP="00E347D2">
            <w:pPr>
              <w:ind w:left="144" w:right="144"/>
            </w:pPr>
          </w:p>
        </w:tc>
        <w:tc>
          <w:tcPr>
            <w:tcW w:w="5760" w:type="dxa"/>
          </w:tcPr>
          <w:p w14:paraId="19BF36F3" w14:textId="77777777" w:rsidR="00A31947" w:rsidRPr="008A5D52" w:rsidRDefault="00A31947" w:rsidP="00A31947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 w:rsidRPr="008A5D52">
              <w:rPr>
                <w:i/>
                <w:iCs/>
                <w:u w:val="single"/>
              </w:rPr>
              <w:t>Madison County Master Gardeners</w:t>
            </w:r>
            <w:r w:rsidRPr="008A5D52">
              <w:rPr>
                <w:i/>
                <w:iCs/>
              </w:rPr>
              <w:t xml:space="preserve">                           Price</w:t>
            </w:r>
          </w:p>
          <w:p w14:paraId="57ABC964" w14:textId="77777777" w:rsidR="00A31947" w:rsidRPr="008A5D52" w:rsidRDefault="00A31947" w:rsidP="00A31947">
            <w:pPr>
              <w:ind w:left="144" w:right="144"/>
              <w:rPr>
                <w:sz w:val="16"/>
                <w:szCs w:val="16"/>
              </w:rPr>
            </w:pPr>
            <w:r w:rsidRPr="008A5D52">
              <w:rPr>
                <w:sz w:val="16"/>
                <w:szCs w:val="16"/>
              </w:rPr>
              <w:t xml:space="preserve">                www.madisoncountymg.org</w:t>
            </w:r>
          </w:p>
          <w:p w14:paraId="7459D53F" w14:textId="77777777" w:rsidR="00A31947" w:rsidRDefault="00A31947" w:rsidP="00A31947">
            <w:pPr>
              <w:ind w:left="144" w:right="144"/>
            </w:pPr>
          </w:p>
          <w:p w14:paraId="3556BC83" w14:textId="77777777" w:rsidR="00A31947" w:rsidRPr="00FD2BA8" w:rsidRDefault="00A31947" w:rsidP="00A31947">
            <w:pPr>
              <w:ind w:left="144" w:right="144"/>
              <w:rPr>
                <w:rStyle w:val="Emphasis"/>
                <w:b/>
                <w:i w:val="0"/>
                <w:iCs w:val="0"/>
              </w:rPr>
            </w:pPr>
            <w:r w:rsidRPr="00FD2BA8">
              <w:rPr>
                <w:b/>
                <w:bCs/>
              </w:rPr>
              <w:t>Italian Parsley</w:t>
            </w:r>
            <w:r>
              <w:t xml:space="preserve">                       </w:t>
            </w:r>
            <w:r w:rsidRPr="00FD2BA8">
              <w:rPr>
                <w:rStyle w:val="Emphasis"/>
                <w:color w:val="333333"/>
                <w:sz w:val="20"/>
                <w:szCs w:val="20"/>
              </w:rPr>
              <w:t>Petroselinum crispum</w:t>
            </w:r>
          </w:p>
          <w:p w14:paraId="5B8AB359" w14:textId="77777777" w:rsidR="00A31947" w:rsidRPr="00A31947" w:rsidRDefault="00A31947" w:rsidP="00A31947">
            <w:pPr>
              <w:ind w:left="144" w:right="144"/>
              <w:rPr>
                <w:sz w:val="20"/>
                <w:szCs w:val="20"/>
              </w:rPr>
            </w:pPr>
            <w:r w:rsidRPr="00A31947">
              <w:rPr>
                <w:sz w:val="20"/>
                <w:szCs w:val="20"/>
                <w:u w:val="single"/>
              </w:rPr>
              <w:t>Annual herb.</w:t>
            </w:r>
            <w:r w:rsidRPr="00A31947">
              <w:rPr>
                <w:sz w:val="20"/>
                <w:szCs w:val="20"/>
              </w:rPr>
              <w:t xml:space="preserve">  Tasty</w:t>
            </w:r>
            <w:r w:rsidRPr="00A31947">
              <w:rPr>
                <w:b/>
                <w:sz w:val="20"/>
                <w:szCs w:val="20"/>
              </w:rPr>
              <w:t xml:space="preserve"> </w:t>
            </w:r>
            <w:r w:rsidRPr="00A31947">
              <w:rPr>
                <w:sz w:val="20"/>
                <w:szCs w:val="20"/>
              </w:rPr>
              <w:t>dark green foliage; used for flavoring stocks, soups, stews or garnish.  Grow year-round, indoors or out.  Sow seed in spring for summer use in July - Aug.   For plants in winter.  Soak seed.  Harvest 70-90 days.</w:t>
            </w:r>
          </w:p>
          <w:p w14:paraId="730F3B4A" w14:textId="77777777" w:rsidR="00A31947" w:rsidRDefault="00A31947" w:rsidP="00A31947">
            <w:pPr>
              <w:ind w:left="144" w:right="144"/>
              <w:rPr>
                <w:sz w:val="18"/>
                <w:szCs w:val="18"/>
              </w:rPr>
            </w:pPr>
            <w:r w:rsidRPr="00A31947">
              <w:rPr>
                <w:b/>
                <w:bCs/>
                <w:sz w:val="18"/>
                <w:szCs w:val="18"/>
              </w:rPr>
              <w:t>Growth conditions:</w:t>
            </w:r>
            <w:r>
              <w:rPr>
                <w:sz w:val="18"/>
                <w:szCs w:val="18"/>
              </w:rPr>
              <w:t xml:space="preserve">  Full sun; moist well-drained soil.</w:t>
            </w:r>
          </w:p>
          <w:p w14:paraId="01C87C06" w14:textId="2A627D8C" w:rsidR="00876E39" w:rsidRDefault="00A31947" w:rsidP="00A31947">
            <w:pPr>
              <w:ind w:left="144" w:right="144"/>
            </w:pPr>
            <w:r w:rsidRPr="00A31947">
              <w:rPr>
                <w:b/>
                <w:bCs/>
                <w:sz w:val="18"/>
                <w:szCs w:val="18"/>
              </w:rPr>
              <w:t>Bloom time:</w:t>
            </w:r>
            <w:r>
              <w:rPr>
                <w:sz w:val="18"/>
                <w:szCs w:val="18"/>
              </w:rPr>
              <w:t xml:space="preserve"> Summer.  Dark Green color.  8”-24” tall.  Spreads 12”-24”.</w:t>
            </w:r>
          </w:p>
        </w:tc>
      </w:tr>
    </w:tbl>
    <w:p w14:paraId="6012C31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5466B"/>
    <w:rsid w:val="003E287C"/>
    <w:rsid w:val="00511417"/>
    <w:rsid w:val="00685B9A"/>
    <w:rsid w:val="006C001B"/>
    <w:rsid w:val="00876E39"/>
    <w:rsid w:val="008A5D52"/>
    <w:rsid w:val="00A31947"/>
    <w:rsid w:val="00A728B5"/>
    <w:rsid w:val="00C374E8"/>
    <w:rsid w:val="00CC05F4"/>
    <w:rsid w:val="00DF30D4"/>
    <w:rsid w:val="00F16854"/>
    <w:rsid w:val="00F5131A"/>
    <w:rsid w:val="00FD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103C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51141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10</cp:revision>
  <cp:lastPrinted>2014-04-25T22:41:00Z</cp:lastPrinted>
  <dcterms:created xsi:type="dcterms:W3CDTF">2014-04-24T03:43:00Z</dcterms:created>
  <dcterms:modified xsi:type="dcterms:W3CDTF">2022-03-11T23:50:00Z</dcterms:modified>
</cp:coreProperties>
</file>