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70516B6A" w14:textId="77777777" w:rsidR="00152312" w:rsidRDefault="00152312" w:rsidP="00152312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4E877C4" w14:textId="032C5234" w:rsidR="004347D7" w:rsidRPr="004347D7" w:rsidRDefault="004347D7" w:rsidP="004347D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5474EE1" w14:textId="77777777" w:rsidR="004347D7" w:rsidRDefault="004347D7" w:rsidP="004347D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0BA9DBD1" w14:textId="77777777" w:rsidR="004347D7" w:rsidRDefault="004347D7" w:rsidP="004347D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629EBF" w14:textId="77777777" w:rsidR="004347D7" w:rsidRDefault="004347D7" w:rsidP="00476B0F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</w:rPr>
              <w:t>Bald Cypress Tree</w:t>
            </w:r>
            <w:r>
              <w:t xml:space="preserve">     </w:t>
            </w:r>
            <w:r>
              <w:rPr>
                <w:i/>
              </w:rPr>
              <w:t>taxodium distichum</w:t>
            </w:r>
          </w:p>
          <w:p w14:paraId="7870B33D" w14:textId="77777777" w:rsidR="004347D7" w:rsidRDefault="004347D7" w:rsidP="00476B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Summer -green/Fall- cinnamon to firey orange.</w:t>
            </w:r>
          </w:p>
          <w:p w14:paraId="169931A9" w14:textId="77777777" w:rsidR="004347D7" w:rsidRDefault="004347D7" w:rsidP="00476B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Brown bark or gray stringy texture</w:t>
            </w:r>
          </w:p>
          <w:p w14:paraId="0E12D5AC" w14:textId="77777777" w:rsidR="004347D7" w:rsidRDefault="004347D7" w:rsidP="00476B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 Full sun to part shade.    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100-120 feet tall</w:t>
            </w:r>
          </w:p>
          <w:p w14:paraId="039BE095" w14:textId="1990AAD8" w:rsidR="004347D7" w:rsidRPr="00476B0F" w:rsidRDefault="004347D7" w:rsidP="00476B0F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476B0F">
              <w:rPr>
                <w:b/>
                <w:sz w:val="18"/>
                <w:szCs w:val="18"/>
              </w:rPr>
              <w:t>Soil:</w:t>
            </w:r>
            <w:r w:rsidRPr="00476B0F">
              <w:rPr>
                <w:bCs/>
                <w:sz w:val="18"/>
                <w:szCs w:val="18"/>
              </w:rPr>
              <w:t xml:space="preserve"> </w:t>
            </w:r>
            <w:r w:rsidR="00476B0F" w:rsidRPr="00476B0F">
              <w:rPr>
                <w:bCs/>
                <w:sz w:val="18"/>
                <w:szCs w:val="18"/>
              </w:rPr>
              <w:t>A</w:t>
            </w:r>
            <w:r w:rsidR="00476B0F" w:rsidRPr="00476B0F">
              <w:rPr>
                <w:b/>
                <w:sz w:val="18"/>
                <w:szCs w:val="18"/>
              </w:rPr>
              <w:t xml:space="preserve"> </w:t>
            </w:r>
            <w:r w:rsidR="00476B0F" w:rsidRPr="00476B0F">
              <w:rPr>
                <w:sz w:val="18"/>
                <w:szCs w:val="18"/>
              </w:rPr>
              <w:t>wide range from dry to standing water</w:t>
            </w:r>
            <w:r w:rsidR="00476B0F" w:rsidRPr="00476B0F">
              <w:rPr>
                <w:sz w:val="18"/>
                <w:szCs w:val="18"/>
              </w:rPr>
              <w:t>; p</w:t>
            </w:r>
            <w:r w:rsidRPr="00476B0F">
              <w:rPr>
                <w:sz w:val="18"/>
                <w:szCs w:val="18"/>
              </w:rPr>
              <w:t>refers moist acidic sandy</w:t>
            </w:r>
            <w:r w:rsidR="00476B0F" w:rsidRPr="00476B0F">
              <w:rPr>
                <w:sz w:val="18"/>
                <w:szCs w:val="18"/>
              </w:rPr>
              <w:t>.</w:t>
            </w:r>
            <w:r w:rsidR="00476B0F" w:rsidRPr="00476B0F">
              <w:rPr>
                <w:b/>
                <w:sz w:val="18"/>
                <w:szCs w:val="18"/>
              </w:rPr>
              <w:t xml:space="preserve">  </w:t>
            </w:r>
            <w:r w:rsidRPr="00476B0F">
              <w:rPr>
                <w:b/>
                <w:sz w:val="18"/>
                <w:szCs w:val="18"/>
              </w:rPr>
              <w:t>Habit</w:t>
            </w:r>
            <w:r w:rsidRPr="00476B0F">
              <w:rPr>
                <w:sz w:val="18"/>
                <w:szCs w:val="18"/>
              </w:rPr>
              <w:t>: Pyramidal conifer, wide spreading base – “knee” roots</w:t>
            </w:r>
            <w:r w:rsidR="00476B0F" w:rsidRPr="00476B0F">
              <w:rPr>
                <w:sz w:val="18"/>
                <w:szCs w:val="18"/>
              </w:rPr>
              <w:t>.</w:t>
            </w:r>
          </w:p>
          <w:p w14:paraId="4602ADF7" w14:textId="34E44981" w:rsidR="00CC05F4" w:rsidRPr="005F5860" w:rsidRDefault="00CC05F4" w:rsidP="00152312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D936960" w14:textId="77777777" w:rsidR="00476B0F" w:rsidRDefault="00476B0F" w:rsidP="00476B0F">
            <w:pPr>
              <w:ind w:right="144"/>
              <w:rPr>
                <w:bCs/>
                <w:sz w:val="18"/>
                <w:szCs w:val="18"/>
              </w:rPr>
            </w:pPr>
          </w:p>
          <w:p w14:paraId="0B3E4193" w14:textId="77777777" w:rsidR="00476B0F" w:rsidRPr="004347D7" w:rsidRDefault="00476B0F" w:rsidP="00476B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E6669A2" w14:textId="77777777" w:rsidR="00476B0F" w:rsidRDefault="00476B0F" w:rsidP="00476B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69EF65C2" w14:textId="77777777" w:rsidR="00476B0F" w:rsidRDefault="00476B0F" w:rsidP="00476B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01FB1B3" w14:textId="77777777" w:rsidR="00476B0F" w:rsidRDefault="00476B0F" w:rsidP="00476B0F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</w:rPr>
              <w:t>Bald Cypress Tree</w:t>
            </w:r>
            <w:r>
              <w:t xml:space="preserve">     </w:t>
            </w:r>
            <w:r>
              <w:rPr>
                <w:i/>
              </w:rPr>
              <w:t>taxodium distichum</w:t>
            </w:r>
          </w:p>
          <w:p w14:paraId="7AF0DAEB" w14:textId="77777777" w:rsidR="00476B0F" w:rsidRDefault="00476B0F" w:rsidP="00476B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Summer -green/Fall- cinnamon to firey orange.</w:t>
            </w:r>
          </w:p>
          <w:p w14:paraId="050B60BC" w14:textId="77777777" w:rsidR="00476B0F" w:rsidRDefault="00476B0F" w:rsidP="00476B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Brown bark or gray stringy texture</w:t>
            </w:r>
          </w:p>
          <w:p w14:paraId="208ACD69" w14:textId="77777777" w:rsidR="00476B0F" w:rsidRDefault="00476B0F" w:rsidP="00476B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 Full sun to part shade.    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100-120 feet tall</w:t>
            </w:r>
          </w:p>
          <w:p w14:paraId="07F70911" w14:textId="77777777" w:rsidR="00476B0F" w:rsidRPr="00476B0F" w:rsidRDefault="00476B0F" w:rsidP="00476B0F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476B0F">
              <w:rPr>
                <w:b/>
                <w:sz w:val="18"/>
                <w:szCs w:val="18"/>
              </w:rPr>
              <w:t>Soil:</w:t>
            </w:r>
            <w:r w:rsidRPr="00476B0F">
              <w:rPr>
                <w:bCs/>
                <w:sz w:val="18"/>
                <w:szCs w:val="18"/>
              </w:rPr>
              <w:t xml:space="preserve"> A</w:t>
            </w:r>
            <w:r w:rsidRPr="00476B0F">
              <w:rPr>
                <w:b/>
                <w:sz w:val="18"/>
                <w:szCs w:val="18"/>
              </w:rPr>
              <w:t xml:space="preserve"> </w:t>
            </w:r>
            <w:r w:rsidRPr="00476B0F">
              <w:rPr>
                <w:sz w:val="18"/>
                <w:szCs w:val="18"/>
              </w:rPr>
              <w:t>wide range from dry to standing water; prefers moist acidic sandy.</w:t>
            </w:r>
            <w:r w:rsidRPr="00476B0F">
              <w:rPr>
                <w:b/>
                <w:sz w:val="18"/>
                <w:szCs w:val="18"/>
              </w:rPr>
              <w:t xml:space="preserve">  Habit</w:t>
            </w:r>
            <w:r w:rsidRPr="00476B0F">
              <w:rPr>
                <w:sz w:val="18"/>
                <w:szCs w:val="18"/>
              </w:rPr>
              <w:t>: Pyramidal conifer, wide spreading base – “knee” roots.</w:t>
            </w:r>
          </w:p>
          <w:p w14:paraId="01180CEE" w14:textId="62EF42D8" w:rsidR="004347D7" w:rsidRDefault="004347D7" w:rsidP="004347D7">
            <w:pPr>
              <w:ind w:left="144" w:right="144"/>
              <w:rPr>
                <w:sz w:val="20"/>
                <w:szCs w:val="20"/>
              </w:rPr>
            </w:pPr>
          </w:p>
          <w:p w14:paraId="46C8CA7E" w14:textId="168A5C05" w:rsidR="00CC05F4" w:rsidRDefault="00CC05F4" w:rsidP="004347D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B239570" w14:textId="77777777" w:rsidR="00476B0F" w:rsidRDefault="00476B0F" w:rsidP="00476B0F">
            <w:pPr>
              <w:ind w:right="144"/>
              <w:rPr>
                <w:bCs/>
                <w:sz w:val="18"/>
                <w:szCs w:val="18"/>
              </w:rPr>
            </w:pPr>
          </w:p>
          <w:p w14:paraId="0F28AF60" w14:textId="77777777" w:rsidR="00476B0F" w:rsidRPr="004347D7" w:rsidRDefault="00476B0F" w:rsidP="00476B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6DCA681" w14:textId="77777777" w:rsidR="00476B0F" w:rsidRDefault="00476B0F" w:rsidP="00476B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79EC7847" w14:textId="77777777" w:rsidR="00476B0F" w:rsidRDefault="00476B0F" w:rsidP="00476B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FCF3EB0" w14:textId="77777777" w:rsidR="00476B0F" w:rsidRDefault="00476B0F" w:rsidP="00476B0F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</w:rPr>
              <w:t>Bald Cypress Tree</w:t>
            </w:r>
            <w:r>
              <w:t xml:space="preserve">     </w:t>
            </w:r>
            <w:r>
              <w:rPr>
                <w:i/>
              </w:rPr>
              <w:t>taxodium distichum</w:t>
            </w:r>
          </w:p>
          <w:p w14:paraId="4CA4F2BA" w14:textId="77777777" w:rsidR="00476B0F" w:rsidRDefault="00476B0F" w:rsidP="00476B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Summer -green/Fall- cinnamon to firey orange.</w:t>
            </w:r>
          </w:p>
          <w:p w14:paraId="6F00AF18" w14:textId="77777777" w:rsidR="00476B0F" w:rsidRDefault="00476B0F" w:rsidP="00476B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Brown bark or gray stringy texture</w:t>
            </w:r>
          </w:p>
          <w:p w14:paraId="084A30A5" w14:textId="77777777" w:rsidR="00476B0F" w:rsidRDefault="00476B0F" w:rsidP="00476B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 Full sun to part shade.    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100-120 feet tall</w:t>
            </w:r>
          </w:p>
          <w:p w14:paraId="2138E669" w14:textId="77777777" w:rsidR="00476B0F" w:rsidRPr="00476B0F" w:rsidRDefault="00476B0F" w:rsidP="00476B0F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476B0F">
              <w:rPr>
                <w:b/>
                <w:sz w:val="18"/>
                <w:szCs w:val="18"/>
              </w:rPr>
              <w:t>Soil:</w:t>
            </w:r>
            <w:r w:rsidRPr="00476B0F">
              <w:rPr>
                <w:bCs/>
                <w:sz w:val="18"/>
                <w:szCs w:val="18"/>
              </w:rPr>
              <w:t xml:space="preserve"> A</w:t>
            </w:r>
            <w:r w:rsidRPr="00476B0F">
              <w:rPr>
                <w:b/>
                <w:sz w:val="18"/>
                <w:szCs w:val="18"/>
              </w:rPr>
              <w:t xml:space="preserve"> </w:t>
            </w:r>
            <w:r w:rsidRPr="00476B0F">
              <w:rPr>
                <w:sz w:val="18"/>
                <w:szCs w:val="18"/>
              </w:rPr>
              <w:t>wide range from dry to standing water; prefers moist acidic sandy.</w:t>
            </w:r>
            <w:r w:rsidRPr="00476B0F">
              <w:rPr>
                <w:b/>
                <w:sz w:val="18"/>
                <w:szCs w:val="18"/>
              </w:rPr>
              <w:t xml:space="preserve">  Habit</w:t>
            </w:r>
            <w:r w:rsidRPr="00476B0F">
              <w:rPr>
                <w:sz w:val="18"/>
                <w:szCs w:val="18"/>
              </w:rPr>
              <w:t>: Pyramidal conifer, wide spreading base – “knee” roots.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EEC1407" w14:textId="77777777" w:rsidR="00476B0F" w:rsidRDefault="00476B0F" w:rsidP="00476B0F">
            <w:pPr>
              <w:ind w:right="144"/>
              <w:rPr>
                <w:bCs/>
                <w:sz w:val="18"/>
                <w:szCs w:val="18"/>
              </w:rPr>
            </w:pPr>
          </w:p>
          <w:p w14:paraId="61C907C3" w14:textId="77777777" w:rsidR="00476B0F" w:rsidRPr="004347D7" w:rsidRDefault="00476B0F" w:rsidP="00476B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83BBF05" w14:textId="77777777" w:rsidR="00476B0F" w:rsidRDefault="00476B0F" w:rsidP="00476B0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71C1456" w14:textId="77777777" w:rsidR="00476B0F" w:rsidRDefault="00476B0F" w:rsidP="00476B0F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B44E1E8" w14:textId="77777777" w:rsidR="00476B0F" w:rsidRDefault="00476B0F" w:rsidP="00476B0F">
            <w:pPr>
              <w:spacing w:line="276" w:lineRule="auto"/>
              <w:ind w:left="144" w:right="144"/>
              <w:rPr>
                <w:i/>
              </w:rPr>
            </w:pPr>
            <w:r>
              <w:rPr>
                <w:b/>
              </w:rPr>
              <w:t>Bald Cypress Tree</w:t>
            </w:r>
            <w:r>
              <w:t xml:space="preserve">     </w:t>
            </w:r>
            <w:r>
              <w:rPr>
                <w:i/>
              </w:rPr>
              <w:t>taxodium distichum</w:t>
            </w:r>
          </w:p>
          <w:p w14:paraId="1C9B8A1A" w14:textId="77777777" w:rsidR="00476B0F" w:rsidRDefault="00476B0F" w:rsidP="00476B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Summer -green/Fall- cinnamon to firey orange.</w:t>
            </w:r>
          </w:p>
          <w:p w14:paraId="160DD500" w14:textId="77777777" w:rsidR="00476B0F" w:rsidRDefault="00476B0F" w:rsidP="00476B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Brown bark or gray stringy texture</w:t>
            </w:r>
          </w:p>
          <w:p w14:paraId="2BB11467" w14:textId="77777777" w:rsidR="00476B0F" w:rsidRDefault="00476B0F" w:rsidP="00476B0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</w:t>
            </w:r>
            <w:r>
              <w:rPr>
                <w:sz w:val="20"/>
                <w:szCs w:val="20"/>
              </w:rPr>
              <w:t xml:space="preserve">:  Full sun to part shade.    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100-120 feet tall</w:t>
            </w:r>
          </w:p>
          <w:p w14:paraId="43687E1F" w14:textId="77777777" w:rsidR="00476B0F" w:rsidRPr="00476B0F" w:rsidRDefault="00476B0F" w:rsidP="00476B0F">
            <w:pPr>
              <w:spacing w:line="276" w:lineRule="auto"/>
              <w:ind w:left="144" w:right="144"/>
              <w:rPr>
                <w:b/>
                <w:sz w:val="18"/>
                <w:szCs w:val="18"/>
              </w:rPr>
            </w:pPr>
            <w:r w:rsidRPr="00476B0F">
              <w:rPr>
                <w:b/>
                <w:sz w:val="18"/>
                <w:szCs w:val="18"/>
              </w:rPr>
              <w:t>Soil:</w:t>
            </w:r>
            <w:r w:rsidRPr="00476B0F">
              <w:rPr>
                <w:bCs/>
                <w:sz w:val="18"/>
                <w:szCs w:val="18"/>
              </w:rPr>
              <w:t xml:space="preserve"> A</w:t>
            </w:r>
            <w:r w:rsidRPr="00476B0F">
              <w:rPr>
                <w:b/>
                <w:sz w:val="18"/>
                <w:szCs w:val="18"/>
              </w:rPr>
              <w:t xml:space="preserve"> </w:t>
            </w:r>
            <w:r w:rsidRPr="00476B0F">
              <w:rPr>
                <w:sz w:val="18"/>
                <w:szCs w:val="18"/>
              </w:rPr>
              <w:t>wide range from dry to standing water; prefers moist acidic sandy.</w:t>
            </w:r>
            <w:r w:rsidRPr="00476B0F">
              <w:rPr>
                <w:b/>
                <w:sz w:val="18"/>
                <w:szCs w:val="18"/>
              </w:rPr>
              <w:t xml:space="preserve">  Habit</w:t>
            </w:r>
            <w:r w:rsidRPr="00476B0F">
              <w:rPr>
                <w:sz w:val="18"/>
                <w:szCs w:val="18"/>
              </w:rPr>
              <w:t>: Pyramidal conifer, wide spreading base – “knee” roots.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2312"/>
    <w:rsid w:val="002B02C7"/>
    <w:rsid w:val="003B3E50"/>
    <w:rsid w:val="004347D7"/>
    <w:rsid w:val="00476B0F"/>
    <w:rsid w:val="00560F34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2022-04-21T12:50:00Z</dcterms:created>
  <dcterms:modified xsi:type="dcterms:W3CDTF">2022-04-21T12:50:00Z</dcterms:modified>
</cp:coreProperties>
</file>