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7565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"/>
        <w:gridCol w:w="5760"/>
        <w:gridCol w:w="270"/>
        <w:gridCol w:w="5505"/>
        <w:gridCol w:w="255"/>
        <w:gridCol w:w="5520"/>
        <w:gridCol w:w="240"/>
      </w:tblGrid>
      <w:tr w:rsidR="008E4EAA" w14:paraId="042DD410" w14:textId="77777777" w:rsidTr="00B332A2">
        <w:trPr>
          <w:gridBefore w:val="1"/>
          <w:wBefore w:w="15" w:type="dxa"/>
          <w:cantSplit/>
          <w:trHeight w:hRule="exact" w:val="2880"/>
        </w:trPr>
        <w:tc>
          <w:tcPr>
            <w:tcW w:w="5760" w:type="dxa"/>
          </w:tcPr>
          <w:p w14:paraId="51F4BF20" w14:textId="77777777" w:rsidR="008E4EAA" w:rsidRDefault="008E4EAA" w:rsidP="008E4EAA">
            <w:pPr>
              <w:ind w:left="144" w:right="144"/>
            </w:pPr>
            <w:bookmarkStart w:id="0" w:name="_Hlk163665250"/>
          </w:p>
          <w:p w14:paraId="35551CFF" w14:textId="77777777" w:rsidR="008E4EAA" w:rsidRPr="00C33893" w:rsidRDefault="008E4EAA" w:rsidP="008E4EAA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462B78" w14:textId="77777777" w:rsidR="008E4EAA" w:rsidRDefault="008E4EAA" w:rsidP="008E4E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FE635A" w14:textId="77777777" w:rsidR="008E4EAA" w:rsidRDefault="008E4EAA" w:rsidP="008E4E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600FE7" w14:textId="6BE28B41" w:rsidR="008E4EAA" w:rsidRDefault="008E4EAA" w:rsidP="008E4EAA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>
              <w:rPr>
                <w:rFonts w:cstheme="minorHAnsi"/>
                <w:b/>
                <w:bCs/>
                <w:i/>
                <w:sz w:val="18"/>
                <w:szCs w:val="18"/>
              </w:rPr>
              <w:t>Teeny Tiny Sprinkles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2AC98A03" w14:textId="34FD8A53" w:rsidR="008E4EAA" w:rsidRPr="006F2FA8" w:rsidRDefault="008E4EAA" w:rsidP="008E4EAA">
            <w:pPr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6F2FA8">
              <w:rPr>
                <w:rFonts w:cstheme="minorHAnsi"/>
                <w:i/>
                <w:sz w:val="20"/>
                <w:szCs w:val="20"/>
              </w:rPr>
              <w:t xml:space="preserve">   </w:t>
            </w:r>
            <w:r w:rsidRPr="006F2FA8">
              <w:rPr>
                <w:rFonts w:cstheme="minorHAnsi"/>
                <w:iCs/>
                <w:sz w:val="20"/>
                <w:szCs w:val="20"/>
              </w:rPr>
              <w:t>Indeterminate</w:t>
            </w:r>
            <w:r>
              <w:rPr>
                <w:rFonts w:cstheme="minorHAnsi"/>
                <w:iCs/>
                <w:sz w:val="20"/>
                <w:szCs w:val="20"/>
              </w:rPr>
              <w:t xml:space="preserve">    </w:t>
            </w:r>
          </w:p>
          <w:p w14:paraId="0C39F8C0" w14:textId="012B478A" w:rsidR="008E4EAA" w:rsidRDefault="008E4EAA" w:rsidP="008E4EAA">
            <w:pPr>
              <w:ind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Unique micro-grape red/yellow tomatoes that explode with sweet flavor. </w:t>
            </w:r>
          </w:p>
          <w:p w14:paraId="227363FE" w14:textId="5D51C2F1" w:rsidR="008E4EAA" w:rsidRDefault="008E4EAA" w:rsidP="008E4EAA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.  Deliciously cute!</w:t>
            </w:r>
          </w:p>
          <w:p w14:paraId="6BAE9BF4" w14:textId="6AEEE04B" w:rsidR="008E4EAA" w:rsidRPr="00860C31" w:rsidRDefault="008E4EAA" w:rsidP="008E4EAA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>
              <w:rPr>
                <w:rFonts w:cstheme="minorHAnsi"/>
                <w:sz w:val="18"/>
                <w:szCs w:val="18"/>
              </w:rPr>
              <w:t>red/yellow</w:t>
            </w:r>
            <w:r w:rsidRPr="00860C31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</w:t>
            </w:r>
          </w:p>
          <w:p w14:paraId="6E0A362F" w14:textId="3BC957F6" w:rsidR="008E4EAA" w:rsidRPr="00860C31" w:rsidRDefault="008E4EAA" w:rsidP="008E4EAA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3CBBFD43" w14:textId="4573A91C" w:rsidR="008E4EAA" w:rsidRDefault="008E4EAA" w:rsidP="008E4EAA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>
              <w:rPr>
                <w:rFonts w:cstheme="minorHAnsi"/>
                <w:bCs/>
                <w:sz w:val="18"/>
                <w:szCs w:val="18"/>
              </w:rPr>
              <w:t>Great for salads or snacking</w:t>
            </w:r>
          </w:p>
        </w:tc>
        <w:tc>
          <w:tcPr>
            <w:tcW w:w="270" w:type="dxa"/>
          </w:tcPr>
          <w:p w14:paraId="12EFD19A" w14:textId="77777777" w:rsidR="008E4EAA" w:rsidRDefault="008E4EAA" w:rsidP="008E4EAA">
            <w:pPr>
              <w:ind w:left="144" w:right="144"/>
            </w:pPr>
          </w:p>
        </w:tc>
        <w:tc>
          <w:tcPr>
            <w:tcW w:w="5760" w:type="dxa"/>
            <w:gridSpan w:val="2"/>
          </w:tcPr>
          <w:p w14:paraId="0F9C4AAA" w14:textId="77777777" w:rsidR="008E4EAA" w:rsidRDefault="008E4EAA" w:rsidP="008E4EAA">
            <w:pPr>
              <w:ind w:left="144" w:right="144"/>
            </w:pPr>
          </w:p>
          <w:p w14:paraId="79E91B12" w14:textId="77777777" w:rsidR="008E4EAA" w:rsidRPr="00C33893" w:rsidRDefault="008E4EAA" w:rsidP="008E4EAA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EC06E08" w14:textId="77777777" w:rsidR="008E4EAA" w:rsidRDefault="008E4EAA" w:rsidP="008E4E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4A29B5" w14:textId="77777777" w:rsidR="008E4EAA" w:rsidRDefault="008E4EAA" w:rsidP="008E4E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32EE7E3" w14:textId="77777777" w:rsidR="008E4EAA" w:rsidRDefault="008E4EAA" w:rsidP="008E4EAA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>
              <w:rPr>
                <w:rFonts w:cstheme="minorHAnsi"/>
                <w:b/>
                <w:bCs/>
                <w:i/>
                <w:sz w:val="18"/>
                <w:szCs w:val="18"/>
              </w:rPr>
              <w:t>Teeny Tiny Sprinkles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2982AEDB" w14:textId="77777777" w:rsidR="008E4EAA" w:rsidRPr="006F2FA8" w:rsidRDefault="008E4EAA" w:rsidP="008E4EAA">
            <w:pPr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6F2FA8">
              <w:rPr>
                <w:rFonts w:cstheme="minorHAnsi"/>
                <w:i/>
                <w:sz w:val="20"/>
                <w:szCs w:val="20"/>
              </w:rPr>
              <w:t xml:space="preserve">   </w:t>
            </w:r>
            <w:r w:rsidRPr="006F2FA8">
              <w:rPr>
                <w:rFonts w:cstheme="minorHAnsi"/>
                <w:iCs/>
                <w:sz w:val="20"/>
                <w:szCs w:val="20"/>
              </w:rPr>
              <w:t>Indeterminate</w:t>
            </w:r>
            <w:r>
              <w:rPr>
                <w:rFonts w:cstheme="minorHAnsi"/>
                <w:iCs/>
                <w:sz w:val="20"/>
                <w:szCs w:val="20"/>
              </w:rPr>
              <w:t xml:space="preserve">    </w:t>
            </w:r>
          </w:p>
          <w:p w14:paraId="157AD4AA" w14:textId="77777777" w:rsidR="008E4EAA" w:rsidRDefault="008E4EAA" w:rsidP="008E4EAA">
            <w:pPr>
              <w:ind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Unique micro-grape red/yellow tomatoes that explode with sweet flavor. </w:t>
            </w:r>
          </w:p>
          <w:p w14:paraId="243D2DB7" w14:textId="77777777" w:rsidR="008E4EAA" w:rsidRDefault="008E4EAA" w:rsidP="008E4EAA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.  Deliciously cute!</w:t>
            </w:r>
          </w:p>
          <w:p w14:paraId="5A0F828C" w14:textId="77777777" w:rsidR="008E4EAA" w:rsidRPr="00860C31" w:rsidRDefault="008E4EAA" w:rsidP="008E4EAA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>
              <w:rPr>
                <w:rFonts w:cstheme="minorHAnsi"/>
                <w:sz w:val="18"/>
                <w:szCs w:val="18"/>
              </w:rPr>
              <w:t>red/yellow</w:t>
            </w:r>
            <w:r w:rsidRPr="00860C31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</w:t>
            </w:r>
          </w:p>
          <w:p w14:paraId="20101020" w14:textId="77777777" w:rsidR="008E4EAA" w:rsidRPr="00860C31" w:rsidRDefault="008E4EAA" w:rsidP="008E4EAA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79575C29" w14:textId="2347583E" w:rsidR="008E4EAA" w:rsidRDefault="008E4EAA" w:rsidP="008E4EAA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>
              <w:rPr>
                <w:rFonts w:cstheme="minorHAnsi"/>
                <w:bCs/>
                <w:sz w:val="18"/>
                <w:szCs w:val="18"/>
              </w:rPr>
              <w:t>Great for salads or snacking</w:t>
            </w:r>
          </w:p>
        </w:tc>
        <w:tc>
          <w:tcPr>
            <w:tcW w:w="5760" w:type="dxa"/>
            <w:gridSpan w:val="2"/>
          </w:tcPr>
          <w:p w14:paraId="30609481" w14:textId="029716EE" w:rsidR="008E4EAA" w:rsidRDefault="008E4EAA" w:rsidP="008E4EAA">
            <w:pPr>
              <w:ind w:left="144" w:right="144"/>
            </w:pPr>
            <w:r>
              <w:t xml:space="preserve">    </w:t>
            </w:r>
          </w:p>
        </w:tc>
      </w:tr>
      <w:bookmarkEnd w:id="0"/>
      <w:tr w:rsidR="008E4EAA" w14:paraId="29D4682C" w14:textId="77777777" w:rsidTr="00B332A2">
        <w:trPr>
          <w:gridBefore w:val="1"/>
          <w:wBefore w:w="15" w:type="dxa"/>
          <w:cantSplit/>
          <w:trHeight w:hRule="exact" w:val="2880"/>
        </w:trPr>
        <w:tc>
          <w:tcPr>
            <w:tcW w:w="5760" w:type="dxa"/>
          </w:tcPr>
          <w:p w14:paraId="24035AD0" w14:textId="77777777" w:rsidR="008E4EAA" w:rsidRDefault="008E4EAA" w:rsidP="008E4EAA">
            <w:pPr>
              <w:ind w:left="144" w:right="144"/>
            </w:pPr>
            <w:r>
              <w:t xml:space="preserve">  </w:t>
            </w:r>
          </w:p>
          <w:p w14:paraId="5A28DFE7" w14:textId="55BF393A" w:rsidR="008E4EAA" w:rsidRPr="00C33893" w:rsidRDefault="008E4EAA" w:rsidP="008E4EAA">
            <w:pPr>
              <w:ind w:left="144" w:right="144"/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22762F" w14:textId="77777777" w:rsidR="008E4EAA" w:rsidRDefault="008E4EAA" w:rsidP="008E4E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E1CDE09" w14:textId="77777777" w:rsidR="008E4EAA" w:rsidRDefault="008E4EAA" w:rsidP="008E4E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47EEDF1" w14:textId="77777777" w:rsidR="008E4EAA" w:rsidRDefault="008E4EAA" w:rsidP="008E4EAA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>
              <w:rPr>
                <w:rFonts w:cstheme="minorHAnsi"/>
                <w:b/>
                <w:bCs/>
                <w:i/>
                <w:sz w:val="18"/>
                <w:szCs w:val="18"/>
              </w:rPr>
              <w:t>Teeny Tiny Sprinkles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647AF4E4" w14:textId="77777777" w:rsidR="008E4EAA" w:rsidRPr="006F2FA8" w:rsidRDefault="008E4EAA" w:rsidP="008E4EAA">
            <w:pPr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6F2FA8">
              <w:rPr>
                <w:rFonts w:cstheme="minorHAnsi"/>
                <w:i/>
                <w:sz w:val="20"/>
                <w:szCs w:val="20"/>
              </w:rPr>
              <w:t xml:space="preserve">   </w:t>
            </w:r>
            <w:r w:rsidRPr="006F2FA8">
              <w:rPr>
                <w:rFonts w:cstheme="minorHAnsi"/>
                <w:iCs/>
                <w:sz w:val="20"/>
                <w:szCs w:val="20"/>
              </w:rPr>
              <w:t>Indeterminate</w:t>
            </w:r>
            <w:r>
              <w:rPr>
                <w:rFonts w:cstheme="minorHAnsi"/>
                <w:iCs/>
                <w:sz w:val="20"/>
                <w:szCs w:val="20"/>
              </w:rPr>
              <w:t xml:space="preserve">    </w:t>
            </w:r>
          </w:p>
          <w:p w14:paraId="5C11AD76" w14:textId="77777777" w:rsidR="008E4EAA" w:rsidRDefault="008E4EAA" w:rsidP="008E4EAA">
            <w:pPr>
              <w:ind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Unique micro-grape red/yellow tomatoes that explode with sweet flavor. </w:t>
            </w:r>
          </w:p>
          <w:p w14:paraId="2D387184" w14:textId="77777777" w:rsidR="008E4EAA" w:rsidRDefault="008E4EAA" w:rsidP="008E4EAA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.  Deliciously cute!</w:t>
            </w:r>
          </w:p>
          <w:p w14:paraId="6967B323" w14:textId="77777777" w:rsidR="008E4EAA" w:rsidRPr="00860C31" w:rsidRDefault="008E4EAA" w:rsidP="008E4EAA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>
              <w:rPr>
                <w:rFonts w:cstheme="minorHAnsi"/>
                <w:sz w:val="18"/>
                <w:szCs w:val="18"/>
              </w:rPr>
              <w:t>red/yellow</w:t>
            </w:r>
            <w:r w:rsidRPr="00860C31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</w:t>
            </w:r>
          </w:p>
          <w:p w14:paraId="4A502BEB" w14:textId="77777777" w:rsidR="008E4EAA" w:rsidRPr="00860C31" w:rsidRDefault="008E4EAA" w:rsidP="008E4EAA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1C95C3C3" w14:textId="00B1A6EC" w:rsidR="008E4EAA" w:rsidRDefault="008E4EAA" w:rsidP="008E4EAA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>
              <w:rPr>
                <w:rFonts w:cstheme="minorHAnsi"/>
                <w:bCs/>
                <w:sz w:val="18"/>
                <w:szCs w:val="18"/>
              </w:rPr>
              <w:t>Great for salads or snacking</w:t>
            </w:r>
          </w:p>
        </w:tc>
        <w:tc>
          <w:tcPr>
            <w:tcW w:w="270" w:type="dxa"/>
          </w:tcPr>
          <w:p w14:paraId="3883D0CE" w14:textId="77777777" w:rsidR="008E4EAA" w:rsidRDefault="008E4EAA" w:rsidP="008E4EAA">
            <w:pPr>
              <w:ind w:left="144" w:right="144"/>
            </w:pPr>
          </w:p>
        </w:tc>
        <w:tc>
          <w:tcPr>
            <w:tcW w:w="5760" w:type="dxa"/>
            <w:gridSpan w:val="2"/>
          </w:tcPr>
          <w:p w14:paraId="03111A58" w14:textId="77777777" w:rsidR="008E4EAA" w:rsidRDefault="008E4EAA" w:rsidP="008E4EAA">
            <w:pPr>
              <w:ind w:left="144" w:right="144"/>
            </w:pPr>
            <w:r>
              <w:t xml:space="preserve">  </w:t>
            </w:r>
          </w:p>
          <w:p w14:paraId="422C50F3" w14:textId="77777777" w:rsidR="008E4EAA" w:rsidRPr="00C33893" w:rsidRDefault="008E4EAA" w:rsidP="008E4EAA">
            <w:pPr>
              <w:ind w:left="144" w:right="144"/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2A4FD9" w14:textId="77777777" w:rsidR="008E4EAA" w:rsidRDefault="008E4EAA" w:rsidP="008E4E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4612F2" w14:textId="77777777" w:rsidR="008E4EAA" w:rsidRDefault="008E4EAA" w:rsidP="008E4E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51A2F5" w14:textId="77777777" w:rsidR="008E4EAA" w:rsidRDefault="008E4EAA" w:rsidP="008E4EAA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>
              <w:rPr>
                <w:rFonts w:cstheme="minorHAnsi"/>
                <w:b/>
                <w:bCs/>
                <w:i/>
                <w:sz w:val="18"/>
                <w:szCs w:val="18"/>
              </w:rPr>
              <w:t>Teeny Tiny Sprinkles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44E57110" w14:textId="77777777" w:rsidR="008E4EAA" w:rsidRPr="006F2FA8" w:rsidRDefault="008E4EAA" w:rsidP="008E4EAA">
            <w:pPr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6F2FA8">
              <w:rPr>
                <w:rFonts w:cstheme="minorHAnsi"/>
                <w:i/>
                <w:sz w:val="20"/>
                <w:szCs w:val="20"/>
              </w:rPr>
              <w:t xml:space="preserve">   </w:t>
            </w:r>
            <w:r w:rsidRPr="006F2FA8">
              <w:rPr>
                <w:rFonts w:cstheme="minorHAnsi"/>
                <w:iCs/>
                <w:sz w:val="20"/>
                <w:szCs w:val="20"/>
              </w:rPr>
              <w:t>Indeterminate</w:t>
            </w:r>
            <w:r>
              <w:rPr>
                <w:rFonts w:cstheme="minorHAnsi"/>
                <w:iCs/>
                <w:sz w:val="20"/>
                <w:szCs w:val="20"/>
              </w:rPr>
              <w:t xml:space="preserve">    </w:t>
            </w:r>
          </w:p>
          <w:p w14:paraId="312F4768" w14:textId="77777777" w:rsidR="008E4EAA" w:rsidRDefault="008E4EAA" w:rsidP="008E4EAA">
            <w:pPr>
              <w:ind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Unique micro-grape red/yellow tomatoes that explode with sweet flavor. </w:t>
            </w:r>
          </w:p>
          <w:p w14:paraId="7DD33D64" w14:textId="77777777" w:rsidR="008E4EAA" w:rsidRDefault="008E4EAA" w:rsidP="008E4EAA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.  Deliciously cute!</w:t>
            </w:r>
          </w:p>
          <w:p w14:paraId="2BE712A6" w14:textId="77777777" w:rsidR="008E4EAA" w:rsidRPr="00860C31" w:rsidRDefault="008E4EAA" w:rsidP="008E4EAA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>
              <w:rPr>
                <w:rFonts w:cstheme="minorHAnsi"/>
                <w:sz w:val="18"/>
                <w:szCs w:val="18"/>
              </w:rPr>
              <w:t>red/yellow</w:t>
            </w:r>
            <w:r w:rsidRPr="00860C31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</w:t>
            </w:r>
          </w:p>
          <w:p w14:paraId="5AC344BE" w14:textId="77777777" w:rsidR="008E4EAA" w:rsidRPr="00860C31" w:rsidRDefault="008E4EAA" w:rsidP="008E4EAA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1EF7702E" w14:textId="10311015" w:rsidR="008E4EAA" w:rsidRDefault="008E4EAA" w:rsidP="008E4EAA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>
              <w:rPr>
                <w:rFonts w:cstheme="minorHAnsi"/>
                <w:bCs/>
                <w:sz w:val="18"/>
                <w:szCs w:val="18"/>
              </w:rPr>
              <w:t>Great for salads or snacking</w:t>
            </w:r>
          </w:p>
        </w:tc>
        <w:tc>
          <w:tcPr>
            <w:tcW w:w="5760" w:type="dxa"/>
            <w:gridSpan w:val="2"/>
          </w:tcPr>
          <w:p w14:paraId="007BD62F" w14:textId="08DCF032" w:rsidR="008E4EAA" w:rsidRDefault="008E4EAA" w:rsidP="008E4EAA">
            <w:pPr>
              <w:ind w:left="144" w:right="144"/>
            </w:pPr>
          </w:p>
        </w:tc>
      </w:tr>
      <w:tr w:rsidR="008E4EAA" w14:paraId="76C5E27D" w14:textId="77777777" w:rsidTr="00B332A2">
        <w:trPr>
          <w:gridBefore w:val="1"/>
          <w:wBefore w:w="15" w:type="dxa"/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175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7550"/>
            </w:tblGrid>
            <w:tr w:rsidR="008E4EAA" w14:paraId="1938A9D3" w14:textId="77777777" w:rsidTr="00382FC9">
              <w:trPr>
                <w:cantSplit/>
                <w:trHeight w:hRule="exact" w:val="2880"/>
              </w:trPr>
              <w:tc>
                <w:tcPr>
                  <w:tcW w:w="17550" w:type="dxa"/>
                </w:tcPr>
                <w:p w14:paraId="43FE3464" w14:textId="0FA3A009" w:rsidR="008E4EAA" w:rsidRDefault="008E4EAA" w:rsidP="008E4EAA">
                  <w:pPr>
                    <w:ind w:left="144" w:right="144"/>
                  </w:pPr>
                  <w:r>
                    <w:t xml:space="preserve">  </w:t>
                  </w:r>
                </w:p>
                <w:p w14:paraId="0A2CC8DB" w14:textId="77777777" w:rsidR="008E4EAA" w:rsidRPr="00C33893" w:rsidRDefault="008E4EAA" w:rsidP="008E4EAA">
                  <w:pPr>
                    <w:ind w:left="144" w:right="144"/>
                  </w:pPr>
                  <w:r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73223BF1" w14:textId="77777777" w:rsidR="008E4EAA" w:rsidRDefault="008E4EAA" w:rsidP="008E4EAA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03628A36" w14:textId="77777777" w:rsidR="008E4EAA" w:rsidRDefault="008E4EAA" w:rsidP="008E4EAA">
                  <w:pPr>
                    <w:ind w:right="144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   </w:t>
                  </w:r>
                </w:p>
                <w:p w14:paraId="765CDE41" w14:textId="77777777" w:rsidR="008E4EAA" w:rsidRDefault="008E4EAA" w:rsidP="008E4EAA">
                  <w:pPr>
                    <w:ind w:right="144"/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t xml:space="preserve">   </w:t>
                  </w:r>
                  <w:r w:rsidRPr="00C0010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Tomato </w:t>
                  </w:r>
                  <w:r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Teeny Tiny Sprinkles</w:t>
                  </w:r>
                  <w:r w:rsidRPr="00C0010F"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i/>
                      <w:sz w:val="18"/>
                      <w:szCs w:val="18"/>
                    </w:rPr>
                    <w:t xml:space="preserve">    </w:t>
                  </w:r>
                  <w:r w:rsidRPr="00860C31"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  <w:t xml:space="preserve">Solanum </w:t>
                  </w:r>
                  <w:proofErr w:type="spellStart"/>
                  <w:proofErr w:type="gramStart"/>
                  <w:r w:rsidRPr="00860C31"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  <w:t>lycopersicum</w:t>
                  </w:r>
                  <w:proofErr w:type="spellEnd"/>
                  <w:proofErr w:type="gramEnd"/>
                </w:p>
                <w:p w14:paraId="63C75CFF" w14:textId="77777777" w:rsidR="008E4EAA" w:rsidRPr="006F2FA8" w:rsidRDefault="008E4EAA" w:rsidP="008E4EAA">
                  <w:pPr>
                    <w:ind w:right="144"/>
                    <w:rPr>
                      <w:rFonts w:cstheme="minorHAnsi"/>
                      <w:iCs/>
                      <w:sz w:val="20"/>
                      <w:szCs w:val="20"/>
                    </w:rPr>
                  </w:pPr>
                  <w:r w:rsidRPr="006F2FA8">
                    <w:rPr>
                      <w:rFonts w:cstheme="minorHAnsi"/>
                      <w:i/>
                      <w:sz w:val="20"/>
                      <w:szCs w:val="20"/>
                    </w:rPr>
                    <w:t xml:space="preserve">   </w:t>
                  </w:r>
                  <w:r w:rsidRPr="006F2FA8">
                    <w:rPr>
                      <w:rFonts w:cstheme="minorHAnsi"/>
                      <w:iCs/>
                      <w:sz w:val="20"/>
                      <w:szCs w:val="20"/>
                    </w:rPr>
                    <w:t>Indeterminate</w:t>
                  </w:r>
                  <w:r>
                    <w:rPr>
                      <w:rFonts w:cstheme="minorHAnsi"/>
                      <w:iCs/>
                      <w:sz w:val="20"/>
                      <w:szCs w:val="20"/>
                    </w:rPr>
                    <w:t xml:space="preserve">    </w:t>
                  </w:r>
                </w:p>
                <w:p w14:paraId="7247865D" w14:textId="77777777" w:rsidR="008E4EAA" w:rsidRDefault="008E4EAA" w:rsidP="008E4EAA">
                  <w:pPr>
                    <w:ind w:right="144"/>
                    <w:rPr>
                      <w:rFonts w:cstheme="minorHAnsi"/>
                      <w:sz w:val="18"/>
                      <w:szCs w:val="18"/>
                    </w:rPr>
                  </w:pPr>
                  <w:r w:rsidRPr="00860C31"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Unique micro-grape red/yellow tomatoes that explode with sweet flavor. </w:t>
                  </w:r>
                </w:p>
                <w:p w14:paraId="3CFA94EC" w14:textId="77777777" w:rsidR="008E4EAA" w:rsidRDefault="008E4EAA" w:rsidP="008E4EAA">
                  <w:pPr>
                    <w:ind w:right="144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.  Deliciously cute!</w:t>
                  </w:r>
                </w:p>
                <w:p w14:paraId="742FF461" w14:textId="77777777" w:rsidR="008E4EAA" w:rsidRPr="00860C31" w:rsidRDefault="008E4EAA" w:rsidP="008E4EAA">
                  <w:pPr>
                    <w:ind w:right="144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Color: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red/yellow</w:t>
                  </w:r>
                  <w:r w:rsidRPr="00860C3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fruit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</w:t>
                  </w:r>
                </w:p>
                <w:p w14:paraId="6EBF147D" w14:textId="77777777" w:rsidR="008E4EAA" w:rsidRPr="00860C31" w:rsidRDefault="008E4EAA" w:rsidP="008E4EAA">
                  <w:pPr>
                    <w:ind w:left="144" w:right="144"/>
                    <w:rPr>
                      <w:rFonts w:cstheme="minorHAnsi"/>
                      <w:sz w:val="18"/>
                      <w:szCs w:val="18"/>
                    </w:rPr>
                  </w:pP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Light:   </w:t>
                  </w:r>
                  <w:r w:rsidRPr="00860C31">
                    <w:rPr>
                      <w:rFonts w:cstheme="minorHAnsi"/>
                      <w:sz w:val="18"/>
                      <w:szCs w:val="18"/>
                    </w:rPr>
                    <w:t>Full Sun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</w:t>
                  </w:r>
                  <w:r w:rsidRPr="00860C3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Habit: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Vining  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</w:p>
                <w:p w14:paraId="3381E4F0" w14:textId="77777777" w:rsidR="008E4EAA" w:rsidRDefault="008E4EAA" w:rsidP="008E4EAA">
                  <w:pPr>
                    <w:ind w:left="144" w:right="144"/>
                  </w:pP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>Notes</w:t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 xml:space="preserve">: </w:t>
                  </w: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Great for salads or snacking</w:t>
                  </w:r>
                </w:p>
              </w:tc>
            </w:tr>
            <w:tr w:rsidR="008E4EAA" w14:paraId="2287F460" w14:textId="77777777" w:rsidTr="00382FC9">
              <w:trPr>
                <w:cantSplit/>
                <w:trHeight w:hRule="exact" w:val="2880"/>
              </w:trPr>
              <w:tc>
                <w:tcPr>
                  <w:tcW w:w="17550" w:type="dxa"/>
                </w:tcPr>
                <w:p w14:paraId="2DD7C6F0" w14:textId="77777777" w:rsidR="008E4EAA" w:rsidRDefault="008E4EAA" w:rsidP="008E4EAA">
                  <w:pPr>
                    <w:ind w:left="144" w:right="144"/>
                  </w:pPr>
                  <w:r>
                    <w:t xml:space="preserve">  </w:t>
                  </w:r>
                </w:p>
                <w:p w14:paraId="49F7C35F" w14:textId="77777777" w:rsidR="008E4EAA" w:rsidRPr="00C33893" w:rsidRDefault="008E4EAA" w:rsidP="008E4EAA">
                  <w:pPr>
                    <w:ind w:left="144" w:right="144"/>
                  </w:pP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410EF9B7" w14:textId="77777777" w:rsidR="008E4EAA" w:rsidRDefault="008E4EAA" w:rsidP="008E4EAA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768EB206" w14:textId="77777777" w:rsidR="008E4EAA" w:rsidRDefault="008E4EAA" w:rsidP="008E4EAA">
                  <w:pPr>
                    <w:ind w:right="144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   </w:t>
                  </w:r>
                </w:p>
                <w:p w14:paraId="5B509A7F" w14:textId="77777777" w:rsidR="008E4EAA" w:rsidRDefault="008E4EAA" w:rsidP="008E4EAA">
                  <w:pPr>
                    <w:ind w:right="144"/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t xml:space="preserve">   </w:t>
                  </w:r>
                  <w:r w:rsidRPr="00C0010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Tomato </w:t>
                  </w:r>
                  <w:r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Teeny Tiny Sprinkles</w:t>
                  </w:r>
                  <w:r w:rsidRPr="00C0010F"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i/>
                      <w:sz w:val="18"/>
                      <w:szCs w:val="18"/>
                    </w:rPr>
                    <w:t xml:space="preserve">    </w:t>
                  </w:r>
                  <w:r w:rsidRPr="00860C31"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  <w:t xml:space="preserve">Solanum </w:t>
                  </w:r>
                  <w:proofErr w:type="spellStart"/>
                  <w:proofErr w:type="gramStart"/>
                  <w:r w:rsidRPr="00860C31"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  <w:t>lycopersicum</w:t>
                  </w:r>
                  <w:proofErr w:type="spellEnd"/>
                  <w:proofErr w:type="gramEnd"/>
                </w:p>
                <w:p w14:paraId="3E43DFF7" w14:textId="77777777" w:rsidR="008E4EAA" w:rsidRPr="006F2FA8" w:rsidRDefault="008E4EAA" w:rsidP="008E4EAA">
                  <w:pPr>
                    <w:ind w:right="144"/>
                    <w:rPr>
                      <w:rFonts w:cstheme="minorHAnsi"/>
                      <w:iCs/>
                      <w:sz w:val="20"/>
                      <w:szCs w:val="20"/>
                    </w:rPr>
                  </w:pPr>
                  <w:r w:rsidRPr="006F2FA8">
                    <w:rPr>
                      <w:rFonts w:cstheme="minorHAnsi"/>
                      <w:i/>
                      <w:sz w:val="20"/>
                      <w:szCs w:val="20"/>
                    </w:rPr>
                    <w:t xml:space="preserve">   </w:t>
                  </w:r>
                  <w:r w:rsidRPr="006F2FA8">
                    <w:rPr>
                      <w:rFonts w:cstheme="minorHAnsi"/>
                      <w:iCs/>
                      <w:sz w:val="20"/>
                      <w:szCs w:val="20"/>
                    </w:rPr>
                    <w:t>Indeterminate</w:t>
                  </w:r>
                  <w:r>
                    <w:rPr>
                      <w:rFonts w:cstheme="minorHAnsi"/>
                      <w:iCs/>
                      <w:sz w:val="20"/>
                      <w:szCs w:val="20"/>
                    </w:rPr>
                    <w:t xml:space="preserve">    </w:t>
                  </w:r>
                </w:p>
                <w:p w14:paraId="4CF3DACD" w14:textId="77777777" w:rsidR="008E4EAA" w:rsidRDefault="008E4EAA" w:rsidP="008E4EAA">
                  <w:pPr>
                    <w:ind w:right="144"/>
                    <w:rPr>
                      <w:rFonts w:cstheme="minorHAnsi"/>
                      <w:sz w:val="18"/>
                      <w:szCs w:val="18"/>
                    </w:rPr>
                  </w:pPr>
                  <w:r w:rsidRPr="00860C31"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Unique micro-grape red/yellow tomatoes that explode with sweet flavor. </w:t>
                  </w:r>
                </w:p>
                <w:p w14:paraId="421DBCAB" w14:textId="77777777" w:rsidR="008E4EAA" w:rsidRDefault="008E4EAA" w:rsidP="008E4EAA">
                  <w:pPr>
                    <w:ind w:right="144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.  Deliciously cute!</w:t>
                  </w:r>
                </w:p>
                <w:p w14:paraId="09DBCFEE" w14:textId="77777777" w:rsidR="008E4EAA" w:rsidRPr="00860C31" w:rsidRDefault="008E4EAA" w:rsidP="008E4EAA">
                  <w:pPr>
                    <w:ind w:right="144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Color: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red/yellow</w:t>
                  </w:r>
                  <w:r w:rsidRPr="00860C3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fruit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</w:t>
                  </w:r>
                </w:p>
                <w:p w14:paraId="50C48ED7" w14:textId="77777777" w:rsidR="008E4EAA" w:rsidRPr="00860C31" w:rsidRDefault="008E4EAA" w:rsidP="008E4EAA">
                  <w:pPr>
                    <w:ind w:left="144" w:right="144"/>
                    <w:rPr>
                      <w:rFonts w:cstheme="minorHAnsi"/>
                      <w:sz w:val="18"/>
                      <w:szCs w:val="18"/>
                    </w:rPr>
                  </w:pP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Light:   </w:t>
                  </w:r>
                  <w:r w:rsidRPr="00860C31">
                    <w:rPr>
                      <w:rFonts w:cstheme="minorHAnsi"/>
                      <w:sz w:val="18"/>
                      <w:szCs w:val="18"/>
                    </w:rPr>
                    <w:t>Full Sun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</w:t>
                  </w:r>
                  <w:r w:rsidRPr="00860C3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Habit: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Vining  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</w:p>
                <w:p w14:paraId="1FA89C7C" w14:textId="77777777" w:rsidR="008E4EAA" w:rsidRDefault="008E4EAA" w:rsidP="008E4EAA">
                  <w:pPr>
                    <w:ind w:left="144" w:right="144"/>
                  </w:pP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>Notes</w:t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 xml:space="preserve">: </w:t>
                  </w: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Great for salads or snacking</w:t>
                  </w:r>
                </w:p>
              </w:tc>
            </w:tr>
          </w:tbl>
          <w:p w14:paraId="77859187" w14:textId="573DB794" w:rsidR="008E4EAA" w:rsidRDefault="008E4EAA" w:rsidP="008E4EAA">
            <w:pPr>
              <w:ind w:left="144" w:right="144"/>
            </w:pPr>
          </w:p>
        </w:tc>
        <w:tc>
          <w:tcPr>
            <w:tcW w:w="270" w:type="dxa"/>
          </w:tcPr>
          <w:p w14:paraId="5A2CE339" w14:textId="77777777" w:rsidR="008E4EAA" w:rsidRDefault="008E4EAA" w:rsidP="008E4EAA">
            <w:pPr>
              <w:ind w:left="144" w:right="144"/>
            </w:pPr>
          </w:p>
        </w:tc>
        <w:tc>
          <w:tcPr>
            <w:tcW w:w="5760" w:type="dxa"/>
            <w:gridSpan w:val="2"/>
          </w:tcPr>
          <w:p w14:paraId="540EDEF1" w14:textId="77777777" w:rsidR="008E4EAA" w:rsidRDefault="008E4EAA" w:rsidP="008E4EAA">
            <w:pPr>
              <w:ind w:left="144" w:right="144"/>
            </w:pPr>
          </w:p>
          <w:p w14:paraId="598BAACD" w14:textId="77777777" w:rsidR="008E4EAA" w:rsidRPr="00C33893" w:rsidRDefault="008E4EAA" w:rsidP="008E4EAA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E245FD9" w14:textId="77777777" w:rsidR="008E4EAA" w:rsidRDefault="008E4EAA" w:rsidP="008E4E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7DFED2" w14:textId="77777777" w:rsidR="008E4EAA" w:rsidRDefault="008E4EAA" w:rsidP="008E4E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0A582D9" w14:textId="77777777" w:rsidR="008E4EAA" w:rsidRDefault="008E4EAA" w:rsidP="008E4EAA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>
              <w:rPr>
                <w:rFonts w:cstheme="minorHAnsi"/>
                <w:b/>
                <w:bCs/>
                <w:i/>
                <w:sz w:val="18"/>
                <w:szCs w:val="18"/>
              </w:rPr>
              <w:t>Teeny Tiny Sprinkles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4899A063" w14:textId="77777777" w:rsidR="008E4EAA" w:rsidRPr="006F2FA8" w:rsidRDefault="008E4EAA" w:rsidP="008E4EAA">
            <w:pPr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6F2FA8">
              <w:rPr>
                <w:rFonts w:cstheme="minorHAnsi"/>
                <w:i/>
                <w:sz w:val="20"/>
                <w:szCs w:val="20"/>
              </w:rPr>
              <w:t xml:space="preserve">   </w:t>
            </w:r>
            <w:r w:rsidRPr="006F2FA8">
              <w:rPr>
                <w:rFonts w:cstheme="minorHAnsi"/>
                <w:iCs/>
                <w:sz w:val="20"/>
                <w:szCs w:val="20"/>
              </w:rPr>
              <w:t>Indeterminate</w:t>
            </w:r>
            <w:r>
              <w:rPr>
                <w:rFonts w:cstheme="minorHAnsi"/>
                <w:iCs/>
                <w:sz w:val="20"/>
                <w:szCs w:val="20"/>
              </w:rPr>
              <w:t xml:space="preserve">    </w:t>
            </w:r>
          </w:p>
          <w:p w14:paraId="48AAE2D6" w14:textId="77777777" w:rsidR="008E4EAA" w:rsidRDefault="008E4EAA" w:rsidP="008E4EAA">
            <w:pPr>
              <w:ind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Unique micro-grape red/yellow tomatoes that explode with sweet flavor. </w:t>
            </w:r>
          </w:p>
          <w:p w14:paraId="5ECD02A8" w14:textId="77777777" w:rsidR="008E4EAA" w:rsidRDefault="008E4EAA" w:rsidP="008E4EAA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.  Deliciously cute!</w:t>
            </w:r>
          </w:p>
          <w:p w14:paraId="79EBDBD7" w14:textId="77777777" w:rsidR="008E4EAA" w:rsidRPr="00860C31" w:rsidRDefault="008E4EAA" w:rsidP="008E4EAA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>
              <w:rPr>
                <w:rFonts w:cstheme="minorHAnsi"/>
                <w:sz w:val="18"/>
                <w:szCs w:val="18"/>
              </w:rPr>
              <w:t>red/yellow</w:t>
            </w:r>
            <w:r w:rsidRPr="00860C31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</w:t>
            </w:r>
          </w:p>
          <w:p w14:paraId="685DCE20" w14:textId="77777777" w:rsidR="008E4EAA" w:rsidRPr="00860C31" w:rsidRDefault="008E4EAA" w:rsidP="008E4EAA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5CF7372C" w14:textId="71B987C0" w:rsidR="008E4EAA" w:rsidRDefault="008E4EAA" w:rsidP="008E4EAA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>
              <w:rPr>
                <w:rFonts w:cstheme="minorHAnsi"/>
                <w:bCs/>
                <w:sz w:val="18"/>
                <w:szCs w:val="18"/>
              </w:rPr>
              <w:t>Great for salads or snacking</w:t>
            </w:r>
          </w:p>
        </w:tc>
        <w:tc>
          <w:tcPr>
            <w:tcW w:w="5760" w:type="dxa"/>
            <w:gridSpan w:val="2"/>
          </w:tcPr>
          <w:p w14:paraId="0D75AEF7" w14:textId="5F4B0B23" w:rsidR="008E4EAA" w:rsidRDefault="008E4EAA" w:rsidP="008E4EAA">
            <w:pPr>
              <w:ind w:left="144" w:right="144"/>
            </w:pPr>
          </w:p>
        </w:tc>
      </w:tr>
      <w:tr w:rsidR="008E4EAA" w14:paraId="3772EA33" w14:textId="77777777" w:rsidTr="00B332A2">
        <w:trPr>
          <w:gridBefore w:val="1"/>
          <w:wBefore w:w="15" w:type="dxa"/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175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7550"/>
            </w:tblGrid>
            <w:tr w:rsidR="00B332A2" w14:paraId="59BC5813" w14:textId="77777777" w:rsidTr="003F5981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4ABE54CC" w14:textId="77777777" w:rsidR="00B332A2" w:rsidRDefault="00B332A2" w:rsidP="00B332A2">
                  <w:pPr>
                    <w:ind w:left="144" w:right="144"/>
                  </w:pPr>
                </w:p>
                <w:p w14:paraId="02C7E696" w14:textId="77777777" w:rsidR="00B332A2" w:rsidRPr="00C33893" w:rsidRDefault="00B332A2" w:rsidP="00B332A2">
                  <w:pPr>
                    <w:ind w:left="144" w:right="144"/>
                  </w:pPr>
                  <w:r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49E5BF1D" w14:textId="77777777" w:rsidR="00B332A2" w:rsidRDefault="00B332A2" w:rsidP="00B332A2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0DE1A557" w14:textId="77777777" w:rsidR="00B332A2" w:rsidRDefault="00B332A2" w:rsidP="00B332A2">
                  <w:pPr>
                    <w:ind w:right="144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   </w:t>
                  </w:r>
                </w:p>
                <w:p w14:paraId="2490B101" w14:textId="77777777" w:rsidR="00B332A2" w:rsidRDefault="00B332A2" w:rsidP="00B332A2">
                  <w:pPr>
                    <w:ind w:right="144"/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t xml:space="preserve">   </w:t>
                  </w:r>
                  <w:r w:rsidRPr="00C0010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Tomato </w:t>
                  </w:r>
                  <w:r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Teeny Tiny Sprinkles</w:t>
                  </w:r>
                  <w:r w:rsidRPr="00C0010F"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i/>
                      <w:sz w:val="18"/>
                      <w:szCs w:val="18"/>
                    </w:rPr>
                    <w:t xml:space="preserve">    </w:t>
                  </w:r>
                  <w:r w:rsidRPr="00860C31"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  <w:t xml:space="preserve">Solanum </w:t>
                  </w:r>
                  <w:proofErr w:type="spellStart"/>
                  <w:proofErr w:type="gramStart"/>
                  <w:r w:rsidRPr="00860C31"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  <w:t>lycopersicum</w:t>
                  </w:r>
                  <w:proofErr w:type="spellEnd"/>
                  <w:proofErr w:type="gramEnd"/>
                </w:p>
                <w:p w14:paraId="5DE34841" w14:textId="77777777" w:rsidR="00B332A2" w:rsidRPr="006F2FA8" w:rsidRDefault="00B332A2" w:rsidP="00B332A2">
                  <w:pPr>
                    <w:ind w:right="144"/>
                    <w:rPr>
                      <w:rFonts w:cstheme="minorHAnsi"/>
                      <w:iCs/>
                      <w:sz w:val="20"/>
                      <w:szCs w:val="20"/>
                    </w:rPr>
                  </w:pPr>
                  <w:r w:rsidRPr="006F2FA8">
                    <w:rPr>
                      <w:rFonts w:cstheme="minorHAnsi"/>
                      <w:i/>
                      <w:sz w:val="20"/>
                      <w:szCs w:val="20"/>
                    </w:rPr>
                    <w:t xml:space="preserve">   </w:t>
                  </w:r>
                  <w:r w:rsidRPr="006F2FA8">
                    <w:rPr>
                      <w:rFonts w:cstheme="minorHAnsi"/>
                      <w:iCs/>
                      <w:sz w:val="20"/>
                      <w:szCs w:val="20"/>
                    </w:rPr>
                    <w:t>Indeterminate</w:t>
                  </w:r>
                  <w:r>
                    <w:rPr>
                      <w:rFonts w:cstheme="minorHAnsi"/>
                      <w:iCs/>
                      <w:sz w:val="20"/>
                      <w:szCs w:val="20"/>
                    </w:rPr>
                    <w:t xml:space="preserve">    </w:t>
                  </w:r>
                </w:p>
                <w:p w14:paraId="7357DE18" w14:textId="77777777" w:rsidR="00B332A2" w:rsidRDefault="00B332A2" w:rsidP="00B332A2">
                  <w:pPr>
                    <w:ind w:right="144"/>
                    <w:rPr>
                      <w:rFonts w:cstheme="minorHAnsi"/>
                      <w:sz w:val="18"/>
                      <w:szCs w:val="18"/>
                    </w:rPr>
                  </w:pPr>
                  <w:r w:rsidRPr="00860C31"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Unique micro-grape red/yellow tomatoes that explode with sweet flavor. </w:t>
                  </w:r>
                </w:p>
                <w:p w14:paraId="0CF041EC" w14:textId="77777777" w:rsidR="00B332A2" w:rsidRDefault="00B332A2" w:rsidP="00B332A2">
                  <w:pPr>
                    <w:ind w:right="144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.  Deliciously cute!</w:t>
                  </w:r>
                </w:p>
                <w:p w14:paraId="781DB04E" w14:textId="77777777" w:rsidR="00B332A2" w:rsidRPr="00860C31" w:rsidRDefault="00B332A2" w:rsidP="00B332A2">
                  <w:pPr>
                    <w:ind w:right="144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Color: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red/yellow</w:t>
                  </w:r>
                  <w:r w:rsidRPr="00860C3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fruit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</w:t>
                  </w:r>
                </w:p>
                <w:p w14:paraId="26019BAB" w14:textId="77777777" w:rsidR="00B332A2" w:rsidRPr="00860C31" w:rsidRDefault="00B332A2" w:rsidP="00B332A2">
                  <w:pPr>
                    <w:ind w:left="144" w:right="144"/>
                    <w:rPr>
                      <w:rFonts w:cstheme="minorHAnsi"/>
                      <w:sz w:val="18"/>
                      <w:szCs w:val="18"/>
                    </w:rPr>
                  </w:pP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Light:   </w:t>
                  </w:r>
                  <w:r w:rsidRPr="00860C31">
                    <w:rPr>
                      <w:rFonts w:cstheme="minorHAnsi"/>
                      <w:sz w:val="18"/>
                      <w:szCs w:val="18"/>
                    </w:rPr>
                    <w:t>Full Sun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</w:t>
                  </w:r>
                  <w:r w:rsidRPr="00860C3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Habit: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Vining  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</w:p>
                <w:p w14:paraId="26BDC85D" w14:textId="77777777" w:rsidR="00B332A2" w:rsidRDefault="00B332A2" w:rsidP="00B332A2">
                  <w:pPr>
                    <w:ind w:left="144" w:right="144"/>
                  </w:pP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>Notes</w:t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 xml:space="preserve">: </w:t>
                  </w: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Great for salads or snacking</w:t>
                  </w:r>
                </w:p>
              </w:tc>
            </w:tr>
            <w:tr w:rsidR="00B332A2" w14:paraId="5CA159DC" w14:textId="77777777" w:rsidTr="003F5981">
              <w:trPr>
                <w:cantSplit/>
                <w:trHeight w:hRule="exact" w:val="2880"/>
              </w:trPr>
              <w:tc>
                <w:tcPr>
                  <w:tcW w:w="5760" w:type="dxa"/>
                </w:tcPr>
                <w:p w14:paraId="298BA4E6" w14:textId="77777777" w:rsidR="00B332A2" w:rsidRDefault="00B332A2" w:rsidP="00B332A2">
                  <w:pPr>
                    <w:ind w:left="144" w:right="144"/>
                  </w:pPr>
                  <w:r>
                    <w:t xml:space="preserve">  </w:t>
                  </w:r>
                </w:p>
                <w:p w14:paraId="6D41D6C8" w14:textId="77777777" w:rsidR="00B332A2" w:rsidRPr="00C33893" w:rsidRDefault="00B332A2" w:rsidP="00B332A2">
                  <w:pPr>
                    <w:ind w:left="144" w:right="144"/>
                  </w:pP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11D99E96" w14:textId="77777777" w:rsidR="00B332A2" w:rsidRDefault="00B332A2" w:rsidP="00B332A2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64A59191" w14:textId="77777777" w:rsidR="00B332A2" w:rsidRDefault="00B332A2" w:rsidP="00B332A2">
                  <w:pPr>
                    <w:ind w:right="144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   </w:t>
                  </w:r>
                </w:p>
                <w:p w14:paraId="3ECE66E8" w14:textId="77777777" w:rsidR="00B332A2" w:rsidRDefault="00B332A2" w:rsidP="00B332A2">
                  <w:pPr>
                    <w:ind w:right="144"/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t xml:space="preserve">   </w:t>
                  </w:r>
                  <w:r w:rsidRPr="00C0010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Tomato </w:t>
                  </w:r>
                  <w:r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Teeny Tiny Sprinkles</w:t>
                  </w:r>
                  <w:r w:rsidRPr="00C0010F"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i/>
                      <w:sz w:val="18"/>
                      <w:szCs w:val="18"/>
                    </w:rPr>
                    <w:t xml:space="preserve">    </w:t>
                  </w:r>
                  <w:r w:rsidRPr="00860C31"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  <w:t xml:space="preserve">Solanum </w:t>
                  </w:r>
                  <w:proofErr w:type="spellStart"/>
                  <w:proofErr w:type="gramStart"/>
                  <w:r w:rsidRPr="00860C31"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  <w:t>lycopersicum</w:t>
                  </w:r>
                  <w:proofErr w:type="spellEnd"/>
                  <w:proofErr w:type="gramEnd"/>
                </w:p>
                <w:p w14:paraId="0F4E9618" w14:textId="77777777" w:rsidR="00B332A2" w:rsidRPr="006F2FA8" w:rsidRDefault="00B332A2" w:rsidP="00B332A2">
                  <w:pPr>
                    <w:ind w:right="144"/>
                    <w:rPr>
                      <w:rFonts w:cstheme="minorHAnsi"/>
                      <w:iCs/>
                      <w:sz w:val="20"/>
                      <w:szCs w:val="20"/>
                    </w:rPr>
                  </w:pPr>
                  <w:r w:rsidRPr="006F2FA8">
                    <w:rPr>
                      <w:rFonts w:cstheme="minorHAnsi"/>
                      <w:i/>
                      <w:sz w:val="20"/>
                      <w:szCs w:val="20"/>
                    </w:rPr>
                    <w:t xml:space="preserve">   </w:t>
                  </w:r>
                  <w:r w:rsidRPr="006F2FA8">
                    <w:rPr>
                      <w:rFonts w:cstheme="minorHAnsi"/>
                      <w:iCs/>
                      <w:sz w:val="20"/>
                      <w:szCs w:val="20"/>
                    </w:rPr>
                    <w:t>Indeterminate</w:t>
                  </w:r>
                  <w:r>
                    <w:rPr>
                      <w:rFonts w:cstheme="minorHAnsi"/>
                      <w:iCs/>
                      <w:sz w:val="20"/>
                      <w:szCs w:val="20"/>
                    </w:rPr>
                    <w:t xml:space="preserve">    </w:t>
                  </w:r>
                </w:p>
                <w:p w14:paraId="54E0D8F4" w14:textId="77777777" w:rsidR="00B332A2" w:rsidRDefault="00B332A2" w:rsidP="00B332A2">
                  <w:pPr>
                    <w:ind w:right="144"/>
                    <w:rPr>
                      <w:rFonts w:cstheme="minorHAnsi"/>
                      <w:sz w:val="18"/>
                      <w:szCs w:val="18"/>
                    </w:rPr>
                  </w:pPr>
                  <w:r w:rsidRPr="00860C31"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Unique micro-grape red/yellow tomatoes that explode with sweet flavor. </w:t>
                  </w:r>
                </w:p>
                <w:p w14:paraId="50EFF85C" w14:textId="77777777" w:rsidR="00B332A2" w:rsidRDefault="00B332A2" w:rsidP="00B332A2">
                  <w:pPr>
                    <w:ind w:right="144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.  Deliciously cute!</w:t>
                  </w:r>
                </w:p>
                <w:p w14:paraId="2117B498" w14:textId="77777777" w:rsidR="00B332A2" w:rsidRPr="00860C31" w:rsidRDefault="00B332A2" w:rsidP="00B332A2">
                  <w:pPr>
                    <w:ind w:right="144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Color: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red/yellow</w:t>
                  </w:r>
                  <w:r w:rsidRPr="00860C3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fruit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</w:t>
                  </w:r>
                </w:p>
                <w:p w14:paraId="2577F686" w14:textId="77777777" w:rsidR="00B332A2" w:rsidRPr="00860C31" w:rsidRDefault="00B332A2" w:rsidP="00B332A2">
                  <w:pPr>
                    <w:ind w:left="144" w:right="144"/>
                    <w:rPr>
                      <w:rFonts w:cstheme="minorHAnsi"/>
                      <w:sz w:val="18"/>
                      <w:szCs w:val="18"/>
                    </w:rPr>
                  </w:pP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Light:   </w:t>
                  </w:r>
                  <w:r w:rsidRPr="00860C31">
                    <w:rPr>
                      <w:rFonts w:cstheme="minorHAnsi"/>
                      <w:sz w:val="18"/>
                      <w:szCs w:val="18"/>
                    </w:rPr>
                    <w:t>Full Sun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</w:t>
                  </w:r>
                  <w:r w:rsidRPr="00860C3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Habit: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Vining  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</w:p>
                <w:p w14:paraId="06393B37" w14:textId="77777777" w:rsidR="00B332A2" w:rsidRDefault="00B332A2" w:rsidP="00B332A2">
                  <w:pPr>
                    <w:ind w:left="144" w:right="144"/>
                  </w:pP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>Notes</w:t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 xml:space="preserve">: </w:t>
                  </w: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Great for salads or snacking</w:t>
                  </w:r>
                </w:p>
              </w:tc>
            </w:tr>
          </w:tbl>
          <w:p w14:paraId="65935E06" w14:textId="1B1A1FC8" w:rsidR="008E4EAA" w:rsidRDefault="008E4EAA" w:rsidP="008E4EAA">
            <w:pPr>
              <w:ind w:left="144" w:right="144"/>
            </w:pPr>
          </w:p>
        </w:tc>
        <w:tc>
          <w:tcPr>
            <w:tcW w:w="270" w:type="dxa"/>
          </w:tcPr>
          <w:p w14:paraId="618AEBDD" w14:textId="77777777" w:rsidR="008E4EAA" w:rsidRDefault="008E4EAA" w:rsidP="008E4EAA">
            <w:pPr>
              <w:ind w:left="144" w:right="144"/>
            </w:pPr>
          </w:p>
        </w:tc>
        <w:tc>
          <w:tcPr>
            <w:tcW w:w="5760" w:type="dxa"/>
            <w:gridSpan w:val="2"/>
          </w:tcPr>
          <w:p w14:paraId="7599C0B1" w14:textId="77777777" w:rsidR="008E4EAA" w:rsidRDefault="008E4EAA" w:rsidP="008E4EAA">
            <w:pPr>
              <w:ind w:left="144" w:right="144"/>
            </w:pPr>
            <w:r>
              <w:t xml:space="preserve">  </w:t>
            </w:r>
          </w:p>
          <w:p w14:paraId="26822E87" w14:textId="77777777" w:rsidR="008E4EAA" w:rsidRPr="00C33893" w:rsidRDefault="008E4EAA" w:rsidP="008E4EAA">
            <w:pPr>
              <w:ind w:left="144" w:right="144"/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B3FBDFE" w14:textId="77777777" w:rsidR="008E4EAA" w:rsidRDefault="008E4EAA" w:rsidP="008E4E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68A805" w14:textId="77777777" w:rsidR="008E4EAA" w:rsidRDefault="008E4EAA" w:rsidP="008E4EA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5028D46" w14:textId="77777777" w:rsidR="008E4EAA" w:rsidRDefault="008E4EAA" w:rsidP="008E4EAA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>
              <w:rPr>
                <w:rFonts w:cstheme="minorHAnsi"/>
                <w:b/>
                <w:bCs/>
                <w:i/>
                <w:sz w:val="18"/>
                <w:szCs w:val="18"/>
              </w:rPr>
              <w:t>Teeny Tiny Sprinkles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5DF29EE1" w14:textId="77777777" w:rsidR="008E4EAA" w:rsidRPr="006F2FA8" w:rsidRDefault="008E4EAA" w:rsidP="008E4EAA">
            <w:pPr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6F2FA8">
              <w:rPr>
                <w:rFonts w:cstheme="minorHAnsi"/>
                <w:i/>
                <w:sz w:val="20"/>
                <w:szCs w:val="20"/>
              </w:rPr>
              <w:t xml:space="preserve">   </w:t>
            </w:r>
            <w:r w:rsidRPr="006F2FA8">
              <w:rPr>
                <w:rFonts w:cstheme="minorHAnsi"/>
                <w:iCs/>
                <w:sz w:val="20"/>
                <w:szCs w:val="20"/>
              </w:rPr>
              <w:t>Indeterminate</w:t>
            </w:r>
            <w:r>
              <w:rPr>
                <w:rFonts w:cstheme="minorHAnsi"/>
                <w:iCs/>
                <w:sz w:val="20"/>
                <w:szCs w:val="20"/>
              </w:rPr>
              <w:t xml:space="preserve">    </w:t>
            </w:r>
          </w:p>
          <w:p w14:paraId="3FC5FF85" w14:textId="77777777" w:rsidR="008E4EAA" w:rsidRDefault="008E4EAA" w:rsidP="008E4EAA">
            <w:pPr>
              <w:ind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Unique micro-grape red/yellow tomatoes that explode with sweet flavor. </w:t>
            </w:r>
          </w:p>
          <w:p w14:paraId="29E86CBB" w14:textId="77777777" w:rsidR="008E4EAA" w:rsidRDefault="008E4EAA" w:rsidP="008E4EAA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.  Deliciously cute!</w:t>
            </w:r>
          </w:p>
          <w:p w14:paraId="54A00C7C" w14:textId="77777777" w:rsidR="008E4EAA" w:rsidRPr="00860C31" w:rsidRDefault="008E4EAA" w:rsidP="008E4EAA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>
              <w:rPr>
                <w:rFonts w:cstheme="minorHAnsi"/>
                <w:sz w:val="18"/>
                <w:szCs w:val="18"/>
              </w:rPr>
              <w:t>red/yellow</w:t>
            </w:r>
            <w:r w:rsidRPr="00860C31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</w:t>
            </w:r>
          </w:p>
          <w:p w14:paraId="1B0BE6FD" w14:textId="77777777" w:rsidR="008E4EAA" w:rsidRPr="00860C31" w:rsidRDefault="008E4EAA" w:rsidP="008E4EAA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666BB157" w14:textId="32A927A4" w:rsidR="008E4EAA" w:rsidRDefault="008E4EAA" w:rsidP="008E4EAA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>
              <w:rPr>
                <w:rFonts w:cstheme="minorHAnsi"/>
                <w:bCs/>
                <w:sz w:val="18"/>
                <w:szCs w:val="18"/>
              </w:rPr>
              <w:t>Great for salads or snacking</w:t>
            </w:r>
          </w:p>
        </w:tc>
        <w:tc>
          <w:tcPr>
            <w:tcW w:w="5760" w:type="dxa"/>
            <w:gridSpan w:val="2"/>
          </w:tcPr>
          <w:p w14:paraId="7784A9CC" w14:textId="333DD6F1" w:rsidR="008E4EAA" w:rsidRDefault="008E4EAA" w:rsidP="008E4EAA">
            <w:pPr>
              <w:ind w:left="144" w:right="144"/>
            </w:pPr>
          </w:p>
        </w:tc>
      </w:tr>
      <w:tr w:rsidR="00B332A2" w14:paraId="6F48E9BC" w14:textId="77777777" w:rsidTr="00B332A2">
        <w:trPr>
          <w:gridBefore w:val="1"/>
          <w:wBefore w:w="15" w:type="dxa"/>
          <w:cantSplit/>
          <w:trHeight w:hRule="exact" w:val="2880"/>
        </w:trPr>
        <w:tc>
          <w:tcPr>
            <w:tcW w:w="5760" w:type="dxa"/>
          </w:tcPr>
          <w:tbl>
            <w:tblPr>
              <w:tblStyle w:val="TableGrid"/>
              <w:tblW w:w="175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17550"/>
            </w:tblGrid>
            <w:tr w:rsidR="00B332A2" w14:paraId="6E6817E0" w14:textId="77777777" w:rsidTr="00BB156F">
              <w:trPr>
                <w:cantSplit/>
                <w:trHeight w:hRule="exact" w:val="2880"/>
              </w:trPr>
              <w:tc>
                <w:tcPr>
                  <w:tcW w:w="17550" w:type="dxa"/>
                </w:tcPr>
                <w:p w14:paraId="1B5F82B3" w14:textId="77777777" w:rsidR="00382FC9" w:rsidRDefault="00B332A2" w:rsidP="00B332A2">
                  <w:pPr>
                    <w:ind w:left="144" w:right="144"/>
                  </w:pPr>
                  <w:r>
                    <w:t xml:space="preserve">  </w:t>
                  </w:r>
                </w:p>
                <w:p w14:paraId="2CA93ECD" w14:textId="73E7B6DF" w:rsidR="00B332A2" w:rsidRPr="00C33893" w:rsidRDefault="00B332A2" w:rsidP="00B332A2">
                  <w:pPr>
                    <w:ind w:left="144" w:right="144"/>
                  </w:pPr>
                  <w:r>
                    <w:rPr>
                      <w:i/>
                      <w:iCs/>
                    </w:rPr>
                    <w:t xml:space="preserve"> </w:t>
                  </w: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73DB1443" w14:textId="77777777" w:rsidR="00B332A2" w:rsidRDefault="00B332A2" w:rsidP="00B332A2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36A54DB8" w14:textId="77777777" w:rsidR="00B332A2" w:rsidRDefault="00B332A2" w:rsidP="00B332A2">
                  <w:pPr>
                    <w:ind w:right="144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   </w:t>
                  </w:r>
                </w:p>
                <w:p w14:paraId="7EA35D96" w14:textId="77777777" w:rsidR="00B332A2" w:rsidRDefault="00B332A2" w:rsidP="00B332A2">
                  <w:pPr>
                    <w:ind w:right="144"/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t xml:space="preserve">   </w:t>
                  </w:r>
                  <w:r w:rsidRPr="00C0010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Tomato </w:t>
                  </w:r>
                  <w:r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Teeny Tiny Sprinkles</w:t>
                  </w:r>
                  <w:r w:rsidRPr="00C0010F"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i/>
                      <w:sz w:val="18"/>
                      <w:szCs w:val="18"/>
                    </w:rPr>
                    <w:t xml:space="preserve">    </w:t>
                  </w:r>
                  <w:r w:rsidRPr="00860C31"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  <w:t xml:space="preserve">Solanum </w:t>
                  </w:r>
                  <w:proofErr w:type="spellStart"/>
                  <w:proofErr w:type="gramStart"/>
                  <w:r w:rsidRPr="00860C31"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  <w:t>lycopersicum</w:t>
                  </w:r>
                  <w:proofErr w:type="spellEnd"/>
                  <w:proofErr w:type="gramEnd"/>
                </w:p>
                <w:p w14:paraId="5C4A4A36" w14:textId="77777777" w:rsidR="00B332A2" w:rsidRPr="006F2FA8" w:rsidRDefault="00B332A2" w:rsidP="00B332A2">
                  <w:pPr>
                    <w:ind w:right="144"/>
                    <w:rPr>
                      <w:rFonts w:cstheme="minorHAnsi"/>
                      <w:iCs/>
                      <w:sz w:val="20"/>
                      <w:szCs w:val="20"/>
                    </w:rPr>
                  </w:pPr>
                  <w:r w:rsidRPr="006F2FA8">
                    <w:rPr>
                      <w:rFonts w:cstheme="minorHAnsi"/>
                      <w:i/>
                      <w:sz w:val="20"/>
                      <w:szCs w:val="20"/>
                    </w:rPr>
                    <w:t xml:space="preserve">   </w:t>
                  </w:r>
                  <w:r w:rsidRPr="006F2FA8">
                    <w:rPr>
                      <w:rFonts w:cstheme="minorHAnsi"/>
                      <w:iCs/>
                      <w:sz w:val="20"/>
                      <w:szCs w:val="20"/>
                    </w:rPr>
                    <w:t>Indeterminate</w:t>
                  </w:r>
                  <w:r>
                    <w:rPr>
                      <w:rFonts w:cstheme="minorHAnsi"/>
                      <w:iCs/>
                      <w:sz w:val="20"/>
                      <w:szCs w:val="20"/>
                    </w:rPr>
                    <w:t xml:space="preserve">    </w:t>
                  </w:r>
                </w:p>
                <w:p w14:paraId="290DEA3C" w14:textId="77777777" w:rsidR="00B332A2" w:rsidRDefault="00B332A2" w:rsidP="00B332A2">
                  <w:pPr>
                    <w:ind w:right="144"/>
                    <w:rPr>
                      <w:rFonts w:cstheme="minorHAnsi"/>
                      <w:sz w:val="18"/>
                      <w:szCs w:val="18"/>
                    </w:rPr>
                  </w:pPr>
                  <w:r w:rsidRPr="00860C31"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Unique micro-grape red/yellow tomatoes that explode with sweet flavor. </w:t>
                  </w:r>
                </w:p>
                <w:p w14:paraId="15DFD9DD" w14:textId="77777777" w:rsidR="00B332A2" w:rsidRDefault="00B332A2" w:rsidP="00B332A2">
                  <w:pPr>
                    <w:ind w:right="144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.  Deliciously cute!</w:t>
                  </w:r>
                </w:p>
                <w:p w14:paraId="47B5B380" w14:textId="77777777" w:rsidR="00B332A2" w:rsidRPr="00860C31" w:rsidRDefault="00B332A2" w:rsidP="00B332A2">
                  <w:pPr>
                    <w:ind w:right="144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Color: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red/yellow</w:t>
                  </w:r>
                  <w:r w:rsidRPr="00860C3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fruit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</w:t>
                  </w:r>
                </w:p>
                <w:p w14:paraId="20B40287" w14:textId="77777777" w:rsidR="00B332A2" w:rsidRPr="00860C31" w:rsidRDefault="00B332A2" w:rsidP="00B332A2">
                  <w:pPr>
                    <w:ind w:left="144" w:right="144"/>
                    <w:rPr>
                      <w:rFonts w:cstheme="minorHAnsi"/>
                      <w:sz w:val="18"/>
                      <w:szCs w:val="18"/>
                    </w:rPr>
                  </w:pP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Light:   </w:t>
                  </w:r>
                  <w:r w:rsidRPr="00860C31">
                    <w:rPr>
                      <w:rFonts w:cstheme="minorHAnsi"/>
                      <w:sz w:val="18"/>
                      <w:szCs w:val="18"/>
                    </w:rPr>
                    <w:t>Full Sun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</w:t>
                  </w:r>
                  <w:r w:rsidRPr="00860C3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Habit: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Vining  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</w:p>
                <w:p w14:paraId="34D1C465" w14:textId="77777777" w:rsidR="00B332A2" w:rsidRDefault="00B332A2" w:rsidP="00B332A2">
                  <w:pPr>
                    <w:ind w:left="144" w:right="144"/>
                  </w:pP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>Notes</w:t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 xml:space="preserve">: </w:t>
                  </w: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Great for salads or snacking</w:t>
                  </w:r>
                </w:p>
              </w:tc>
            </w:tr>
            <w:tr w:rsidR="00B332A2" w14:paraId="10F61C23" w14:textId="77777777" w:rsidTr="00BB156F">
              <w:trPr>
                <w:cantSplit/>
                <w:trHeight w:hRule="exact" w:val="2880"/>
              </w:trPr>
              <w:tc>
                <w:tcPr>
                  <w:tcW w:w="17550" w:type="dxa"/>
                </w:tcPr>
                <w:p w14:paraId="2A68EDA1" w14:textId="77777777" w:rsidR="00B332A2" w:rsidRDefault="00B332A2" w:rsidP="00B332A2">
                  <w:pPr>
                    <w:ind w:left="144" w:right="144"/>
                  </w:pPr>
                  <w:r>
                    <w:t xml:space="preserve">  </w:t>
                  </w:r>
                </w:p>
                <w:p w14:paraId="1670F9B4" w14:textId="77777777" w:rsidR="00B332A2" w:rsidRPr="00C33893" w:rsidRDefault="00B332A2" w:rsidP="00B332A2">
                  <w:pPr>
                    <w:ind w:left="144" w:right="144"/>
                  </w:pPr>
                  <w:r>
                    <w:rPr>
                      <w:i/>
                      <w:iCs/>
                      <w:u w:val="single"/>
                    </w:rPr>
                    <w:t>Madison County Master Gardeners</w:t>
                  </w:r>
                  <w:r>
                    <w:rPr>
                      <w:i/>
                      <w:iCs/>
                    </w:rPr>
                    <w:t xml:space="preserve">                           Price</w:t>
                  </w:r>
                </w:p>
                <w:p w14:paraId="07283B6C" w14:textId="77777777" w:rsidR="00B332A2" w:rsidRDefault="00B332A2" w:rsidP="00B332A2">
                  <w:pPr>
                    <w:ind w:left="144" w:right="144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www.madisoncountymg.org</w:t>
                  </w:r>
                </w:p>
                <w:p w14:paraId="2D7C4739" w14:textId="77777777" w:rsidR="00B332A2" w:rsidRDefault="00B332A2" w:rsidP="00B332A2">
                  <w:pPr>
                    <w:ind w:right="144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 xml:space="preserve">   </w:t>
                  </w:r>
                </w:p>
                <w:p w14:paraId="13C516E6" w14:textId="77777777" w:rsidR="00B332A2" w:rsidRDefault="00B332A2" w:rsidP="00B332A2">
                  <w:pPr>
                    <w:ind w:right="144"/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t xml:space="preserve">   </w:t>
                  </w:r>
                  <w:r w:rsidRPr="00C0010F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 xml:space="preserve">Tomato </w:t>
                  </w:r>
                  <w:r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>Teeny Tiny Sprinkles</w:t>
                  </w:r>
                  <w:r w:rsidRPr="00C0010F">
                    <w:rPr>
                      <w:rFonts w:cstheme="minorHAnsi"/>
                      <w:b/>
                      <w:bCs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i/>
                      <w:sz w:val="18"/>
                      <w:szCs w:val="18"/>
                    </w:rPr>
                    <w:t xml:space="preserve">    </w:t>
                  </w:r>
                  <w:r w:rsidRPr="00860C31"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  <w:t xml:space="preserve">Solanum </w:t>
                  </w:r>
                  <w:proofErr w:type="spellStart"/>
                  <w:proofErr w:type="gramStart"/>
                  <w:r w:rsidRPr="00860C31">
                    <w:rPr>
                      <w:rStyle w:val="binominal"/>
                      <w:rFonts w:cstheme="minorHAnsi"/>
                      <w:i/>
                      <w:iCs/>
                      <w:color w:val="000000"/>
                      <w:sz w:val="18"/>
                      <w:szCs w:val="18"/>
                    </w:rPr>
                    <w:t>lycopersicum</w:t>
                  </w:r>
                  <w:proofErr w:type="spellEnd"/>
                  <w:proofErr w:type="gramEnd"/>
                </w:p>
                <w:p w14:paraId="0B0C2A15" w14:textId="77777777" w:rsidR="00B332A2" w:rsidRPr="006F2FA8" w:rsidRDefault="00B332A2" w:rsidP="00B332A2">
                  <w:pPr>
                    <w:ind w:right="144"/>
                    <w:rPr>
                      <w:rFonts w:cstheme="minorHAnsi"/>
                      <w:iCs/>
                      <w:sz w:val="20"/>
                      <w:szCs w:val="20"/>
                    </w:rPr>
                  </w:pPr>
                  <w:r w:rsidRPr="006F2FA8">
                    <w:rPr>
                      <w:rFonts w:cstheme="minorHAnsi"/>
                      <w:i/>
                      <w:sz w:val="20"/>
                      <w:szCs w:val="20"/>
                    </w:rPr>
                    <w:t xml:space="preserve">   </w:t>
                  </w:r>
                  <w:r w:rsidRPr="006F2FA8">
                    <w:rPr>
                      <w:rFonts w:cstheme="minorHAnsi"/>
                      <w:iCs/>
                      <w:sz w:val="20"/>
                      <w:szCs w:val="20"/>
                    </w:rPr>
                    <w:t>Indeterminate</w:t>
                  </w:r>
                  <w:r>
                    <w:rPr>
                      <w:rFonts w:cstheme="minorHAnsi"/>
                      <w:iCs/>
                      <w:sz w:val="20"/>
                      <w:szCs w:val="20"/>
                    </w:rPr>
                    <w:t xml:space="preserve">    </w:t>
                  </w:r>
                </w:p>
                <w:p w14:paraId="6CB727C4" w14:textId="77777777" w:rsidR="00B332A2" w:rsidRDefault="00B332A2" w:rsidP="00B332A2">
                  <w:pPr>
                    <w:ind w:right="144"/>
                    <w:rPr>
                      <w:rFonts w:cstheme="minorHAnsi"/>
                      <w:sz w:val="18"/>
                      <w:szCs w:val="18"/>
                    </w:rPr>
                  </w:pPr>
                  <w:r w:rsidRPr="00860C31"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Unique micro-grape red/yellow tomatoes that explode with sweet flavor. </w:t>
                  </w:r>
                </w:p>
                <w:p w14:paraId="497D76A0" w14:textId="77777777" w:rsidR="00B332A2" w:rsidRDefault="00B332A2" w:rsidP="00B332A2">
                  <w:pPr>
                    <w:ind w:right="144"/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.  Deliciously cute!</w:t>
                  </w:r>
                </w:p>
                <w:p w14:paraId="6D3CABAB" w14:textId="77777777" w:rsidR="00B332A2" w:rsidRPr="00860C31" w:rsidRDefault="00B332A2" w:rsidP="00B332A2">
                  <w:pPr>
                    <w:ind w:right="144"/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 xml:space="preserve">   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Color: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red/yellow</w:t>
                  </w:r>
                  <w:r w:rsidRPr="00860C31"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cstheme="minorHAnsi"/>
                      <w:sz w:val="18"/>
                      <w:szCs w:val="18"/>
                    </w:rPr>
                    <w:t>fruit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            </w:t>
                  </w:r>
                </w:p>
                <w:p w14:paraId="4B92AD44" w14:textId="77777777" w:rsidR="00B332A2" w:rsidRPr="00860C31" w:rsidRDefault="00B332A2" w:rsidP="00B332A2">
                  <w:pPr>
                    <w:ind w:left="144" w:right="144"/>
                    <w:rPr>
                      <w:rFonts w:cstheme="minorHAnsi"/>
                      <w:sz w:val="18"/>
                      <w:szCs w:val="18"/>
                    </w:rPr>
                  </w:pP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Light:   </w:t>
                  </w:r>
                  <w:r w:rsidRPr="00860C31">
                    <w:rPr>
                      <w:rFonts w:cstheme="minorHAnsi"/>
                      <w:sz w:val="18"/>
                      <w:szCs w:val="18"/>
                    </w:rPr>
                    <w:t>Full Sun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  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</w:t>
                  </w:r>
                  <w:r w:rsidRPr="00860C31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Habit: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 Vining  </w:t>
                  </w: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 xml:space="preserve"> </w:t>
                  </w:r>
                </w:p>
                <w:p w14:paraId="550DE424" w14:textId="77777777" w:rsidR="00B332A2" w:rsidRDefault="00B332A2" w:rsidP="00B332A2">
                  <w:pPr>
                    <w:ind w:left="144" w:right="144"/>
                  </w:pPr>
                  <w:r w:rsidRPr="00860C31">
                    <w:rPr>
                      <w:rFonts w:cstheme="minorHAnsi"/>
                      <w:b/>
                      <w:sz w:val="18"/>
                      <w:szCs w:val="18"/>
                    </w:rPr>
                    <w:t>Notes</w:t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 xml:space="preserve">: </w:t>
                  </w:r>
                  <w:r>
                    <w:rPr>
                      <w:rFonts w:cstheme="minorHAnsi"/>
                      <w:bCs/>
                      <w:sz w:val="18"/>
                      <w:szCs w:val="18"/>
                    </w:rPr>
                    <w:t>Great for salads or snacking</w:t>
                  </w:r>
                </w:p>
              </w:tc>
            </w:tr>
          </w:tbl>
          <w:p w14:paraId="57F38E7C" w14:textId="02F72D8F" w:rsidR="00B332A2" w:rsidRDefault="00B332A2" w:rsidP="00B332A2">
            <w:pPr>
              <w:ind w:left="144" w:right="144"/>
            </w:pPr>
          </w:p>
        </w:tc>
        <w:tc>
          <w:tcPr>
            <w:tcW w:w="270" w:type="dxa"/>
          </w:tcPr>
          <w:p w14:paraId="35AE1273" w14:textId="77777777" w:rsidR="00B332A2" w:rsidRDefault="00B332A2" w:rsidP="00B332A2">
            <w:pPr>
              <w:ind w:left="144" w:right="144"/>
            </w:pPr>
          </w:p>
        </w:tc>
        <w:tc>
          <w:tcPr>
            <w:tcW w:w="5760" w:type="dxa"/>
            <w:gridSpan w:val="2"/>
          </w:tcPr>
          <w:p w14:paraId="51419D52" w14:textId="77777777" w:rsidR="00B332A2" w:rsidRDefault="00B332A2" w:rsidP="00B332A2">
            <w:pPr>
              <w:ind w:left="144" w:right="144"/>
            </w:pPr>
          </w:p>
          <w:p w14:paraId="5D3D250F" w14:textId="77777777" w:rsidR="00B332A2" w:rsidRPr="00C33893" w:rsidRDefault="00B332A2" w:rsidP="00B332A2">
            <w:pPr>
              <w:ind w:left="144" w:right="144"/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C39B3A" w14:textId="77777777" w:rsidR="00B332A2" w:rsidRDefault="00B332A2" w:rsidP="00B332A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26AD54" w14:textId="77777777" w:rsidR="00B332A2" w:rsidRDefault="00B332A2" w:rsidP="00B332A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D43E43" w14:textId="77777777" w:rsidR="00B332A2" w:rsidRDefault="00B332A2" w:rsidP="00B332A2">
            <w:pPr>
              <w:ind w:right="144"/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t xml:space="preserve">   </w:t>
            </w:r>
            <w:r w:rsidRPr="00C0010F">
              <w:rPr>
                <w:rFonts w:cstheme="minorHAnsi"/>
                <w:b/>
                <w:bCs/>
                <w:sz w:val="18"/>
                <w:szCs w:val="18"/>
              </w:rPr>
              <w:t xml:space="preserve">Tomato </w:t>
            </w:r>
            <w:r>
              <w:rPr>
                <w:rFonts w:cstheme="minorHAnsi"/>
                <w:b/>
                <w:bCs/>
                <w:i/>
                <w:sz w:val="18"/>
                <w:szCs w:val="18"/>
              </w:rPr>
              <w:t>Teeny Tiny Sprinkles</w:t>
            </w:r>
            <w:r w:rsidRPr="00C0010F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sz w:val="18"/>
                <w:szCs w:val="18"/>
              </w:rPr>
              <w:t xml:space="preserve">    </w:t>
            </w:r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 xml:space="preserve">Solanum </w:t>
            </w:r>
            <w:proofErr w:type="spellStart"/>
            <w:proofErr w:type="gramStart"/>
            <w:r w:rsidRPr="00860C31">
              <w:rPr>
                <w:rStyle w:val="binominal"/>
                <w:rFonts w:cstheme="minorHAnsi"/>
                <w:i/>
                <w:iCs/>
                <w:color w:val="000000"/>
                <w:sz w:val="18"/>
                <w:szCs w:val="18"/>
              </w:rPr>
              <w:t>lycopersicum</w:t>
            </w:r>
            <w:proofErr w:type="spellEnd"/>
            <w:proofErr w:type="gramEnd"/>
          </w:p>
          <w:p w14:paraId="3B658CDF" w14:textId="77777777" w:rsidR="00B332A2" w:rsidRPr="006F2FA8" w:rsidRDefault="00B332A2" w:rsidP="00B332A2">
            <w:pPr>
              <w:ind w:right="144"/>
              <w:rPr>
                <w:rFonts w:cstheme="minorHAnsi"/>
                <w:iCs/>
                <w:sz w:val="20"/>
                <w:szCs w:val="20"/>
              </w:rPr>
            </w:pPr>
            <w:r w:rsidRPr="006F2FA8">
              <w:rPr>
                <w:rFonts w:cstheme="minorHAnsi"/>
                <w:i/>
                <w:sz w:val="20"/>
                <w:szCs w:val="20"/>
              </w:rPr>
              <w:t xml:space="preserve">   </w:t>
            </w:r>
            <w:r w:rsidRPr="006F2FA8">
              <w:rPr>
                <w:rFonts w:cstheme="minorHAnsi"/>
                <w:iCs/>
                <w:sz w:val="20"/>
                <w:szCs w:val="20"/>
              </w:rPr>
              <w:t>Indeterminate</w:t>
            </w:r>
            <w:r>
              <w:rPr>
                <w:rFonts w:cstheme="minorHAnsi"/>
                <w:iCs/>
                <w:sz w:val="20"/>
                <w:szCs w:val="20"/>
              </w:rPr>
              <w:t xml:space="preserve">    </w:t>
            </w:r>
          </w:p>
          <w:p w14:paraId="41DA1CA8" w14:textId="77777777" w:rsidR="00B332A2" w:rsidRDefault="00B332A2" w:rsidP="00B332A2">
            <w:pPr>
              <w:ind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Unique micro-grape red/yellow tomatoes that explode with sweet flavor. </w:t>
            </w:r>
          </w:p>
          <w:p w14:paraId="678A241B" w14:textId="77777777" w:rsidR="00B332A2" w:rsidRDefault="00B332A2" w:rsidP="00B332A2">
            <w:pPr>
              <w:ind w:right="144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.  Deliciously cute!</w:t>
            </w:r>
          </w:p>
          <w:p w14:paraId="39982029" w14:textId="77777777" w:rsidR="00B332A2" w:rsidRPr="00860C31" w:rsidRDefault="00B332A2" w:rsidP="00B332A2">
            <w:pPr>
              <w:ind w:right="144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Color: </w:t>
            </w:r>
            <w:r>
              <w:rPr>
                <w:rFonts w:cstheme="minorHAnsi"/>
                <w:sz w:val="18"/>
                <w:szCs w:val="18"/>
              </w:rPr>
              <w:t>red/yellow</w:t>
            </w:r>
            <w:r w:rsidRPr="00860C31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fruit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          </w:t>
            </w:r>
          </w:p>
          <w:p w14:paraId="1C16A481" w14:textId="77777777" w:rsidR="00B332A2" w:rsidRPr="00860C31" w:rsidRDefault="00B332A2" w:rsidP="00B332A2">
            <w:pPr>
              <w:ind w:left="144" w:right="144"/>
              <w:rPr>
                <w:rFonts w:cstheme="minorHAnsi"/>
                <w:sz w:val="18"/>
                <w:szCs w:val="18"/>
              </w:rPr>
            </w:pPr>
            <w:r w:rsidRPr="00860C31">
              <w:rPr>
                <w:rFonts w:cstheme="minorHAnsi"/>
                <w:b/>
                <w:sz w:val="18"/>
                <w:szCs w:val="18"/>
              </w:rPr>
              <w:t xml:space="preserve">Light:   </w:t>
            </w:r>
            <w:r w:rsidRPr="00860C31">
              <w:rPr>
                <w:rFonts w:cstheme="minorHAnsi"/>
                <w:sz w:val="18"/>
                <w:szCs w:val="18"/>
              </w:rPr>
              <w:t>Full Sun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  </w:t>
            </w: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860C31">
              <w:rPr>
                <w:rFonts w:cstheme="minorHAnsi"/>
                <w:b/>
                <w:bCs/>
                <w:sz w:val="18"/>
                <w:szCs w:val="18"/>
              </w:rPr>
              <w:t>Habit:</w:t>
            </w:r>
            <w:r>
              <w:rPr>
                <w:rFonts w:cstheme="minorHAnsi"/>
                <w:sz w:val="18"/>
                <w:szCs w:val="18"/>
              </w:rPr>
              <w:t xml:space="preserve">  Vining  </w:t>
            </w:r>
            <w:r w:rsidRPr="00860C31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  <w:p w14:paraId="6CD13369" w14:textId="2BB1BA03" w:rsidR="00B332A2" w:rsidRDefault="00B332A2" w:rsidP="00B332A2">
            <w:pPr>
              <w:ind w:left="144" w:right="144"/>
            </w:pPr>
            <w:r w:rsidRPr="00860C31">
              <w:rPr>
                <w:rFonts w:cstheme="minorHAnsi"/>
                <w:b/>
                <w:sz w:val="18"/>
                <w:szCs w:val="18"/>
              </w:rPr>
              <w:t>Notes</w:t>
            </w:r>
            <w:r>
              <w:rPr>
                <w:rFonts w:cstheme="minorHAnsi"/>
                <w:b/>
                <w:sz w:val="18"/>
                <w:szCs w:val="18"/>
              </w:rPr>
              <w:t xml:space="preserve">: </w:t>
            </w:r>
            <w:r>
              <w:rPr>
                <w:rFonts w:cstheme="minorHAnsi"/>
                <w:bCs/>
                <w:sz w:val="18"/>
                <w:szCs w:val="18"/>
              </w:rPr>
              <w:t>Great for salads or snacking</w:t>
            </w:r>
          </w:p>
        </w:tc>
        <w:tc>
          <w:tcPr>
            <w:tcW w:w="5760" w:type="dxa"/>
            <w:gridSpan w:val="2"/>
          </w:tcPr>
          <w:p w14:paraId="542A2136" w14:textId="7B50FB9A" w:rsidR="00B332A2" w:rsidRDefault="00B332A2" w:rsidP="00B332A2">
            <w:pPr>
              <w:ind w:left="144" w:right="144"/>
            </w:pPr>
          </w:p>
        </w:tc>
      </w:tr>
      <w:tr w:rsidR="00B332A2" w14:paraId="7C8A5197" w14:textId="616918D9" w:rsidTr="00B332A2">
        <w:trPr>
          <w:gridAfter w:val="1"/>
          <w:wAfter w:w="240" w:type="dxa"/>
          <w:cantSplit/>
          <w:trHeight w:hRule="exact" w:val="2880"/>
        </w:trPr>
        <w:tc>
          <w:tcPr>
            <w:tcW w:w="5775" w:type="dxa"/>
            <w:gridSpan w:val="2"/>
          </w:tcPr>
          <w:p w14:paraId="318954E3" w14:textId="77777777" w:rsidR="00B332A2" w:rsidRDefault="00B332A2" w:rsidP="00710D72">
            <w:pPr>
              <w:ind w:right="144"/>
            </w:pPr>
          </w:p>
        </w:tc>
        <w:tc>
          <w:tcPr>
            <w:tcW w:w="5775" w:type="dxa"/>
            <w:gridSpan w:val="2"/>
          </w:tcPr>
          <w:p w14:paraId="17EB1493" w14:textId="77777777" w:rsidR="00B332A2" w:rsidRDefault="00B332A2" w:rsidP="00B332A2"/>
        </w:tc>
        <w:tc>
          <w:tcPr>
            <w:tcW w:w="5775" w:type="dxa"/>
            <w:gridSpan w:val="2"/>
          </w:tcPr>
          <w:p w14:paraId="308119C7" w14:textId="72613668" w:rsidR="00B332A2" w:rsidRDefault="00B332A2" w:rsidP="00B332A2"/>
        </w:tc>
      </w:tr>
    </w:tbl>
    <w:p w14:paraId="5B3BB852" w14:textId="77777777" w:rsidR="00280552" w:rsidRPr="002F1F70" w:rsidRDefault="00280552" w:rsidP="002F1F70">
      <w:pPr>
        <w:ind w:left="144" w:right="144"/>
        <w:rPr>
          <w:vanish/>
        </w:rPr>
      </w:pPr>
    </w:p>
    <w:sectPr w:rsidR="00280552" w:rsidRPr="002F1F70" w:rsidSect="002F1F70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F70"/>
    <w:rsid w:val="0001410C"/>
    <w:rsid w:val="000D4D71"/>
    <w:rsid w:val="00134CCA"/>
    <w:rsid w:val="00175B04"/>
    <w:rsid w:val="002658AD"/>
    <w:rsid w:val="00280552"/>
    <w:rsid w:val="002B222D"/>
    <w:rsid w:val="002F1F70"/>
    <w:rsid w:val="00382FC9"/>
    <w:rsid w:val="00391AA6"/>
    <w:rsid w:val="005B07CD"/>
    <w:rsid w:val="006F2FA8"/>
    <w:rsid w:val="00710D72"/>
    <w:rsid w:val="00743B74"/>
    <w:rsid w:val="007513D8"/>
    <w:rsid w:val="00765596"/>
    <w:rsid w:val="00852988"/>
    <w:rsid w:val="00860C31"/>
    <w:rsid w:val="008A40D2"/>
    <w:rsid w:val="008E4EAA"/>
    <w:rsid w:val="00AC52D6"/>
    <w:rsid w:val="00AE12A6"/>
    <w:rsid w:val="00B332A2"/>
    <w:rsid w:val="00B37984"/>
    <w:rsid w:val="00B84FC3"/>
    <w:rsid w:val="00BB156F"/>
    <w:rsid w:val="00C0010F"/>
    <w:rsid w:val="00C04E64"/>
    <w:rsid w:val="00C20089"/>
    <w:rsid w:val="00E9066E"/>
    <w:rsid w:val="00FA7D8C"/>
    <w:rsid w:val="00FB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F6EFC"/>
  <w15:docId w15:val="{73122019-3A3E-4042-9C38-61C78948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1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7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D8C"/>
    <w:rPr>
      <w:rFonts w:ascii="Segoe UI" w:hAnsi="Segoe UI" w:cs="Segoe UI"/>
      <w:sz w:val="18"/>
      <w:szCs w:val="18"/>
    </w:rPr>
  </w:style>
  <w:style w:type="character" w:customStyle="1" w:styleId="binominal">
    <w:name w:val="binominal"/>
    <w:basedOn w:val="DefaultParagraphFont"/>
    <w:rsid w:val="00391AA6"/>
  </w:style>
  <w:style w:type="character" w:styleId="Hyperlink">
    <w:name w:val="Hyperlink"/>
    <w:basedOn w:val="DefaultParagraphFont"/>
    <w:uiPriority w:val="99"/>
    <w:semiHidden/>
    <w:unhideWhenUsed/>
    <w:rsid w:val="00391A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6</cp:revision>
  <cp:lastPrinted>2024-04-22T05:25:00Z</cp:lastPrinted>
  <dcterms:created xsi:type="dcterms:W3CDTF">2024-04-22T05:23:00Z</dcterms:created>
  <dcterms:modified xsi:type="dcterms:W3CDTF">2024-04-22T05:27:00Z</dcterms:modified>
</cp:coreProperties>
</file>