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C172F" w14:paraId="7DB3EA3E" w14:textId="77777777">
        <w:trPr>
          <w:cantSplit/>
          <w:trHeight w:hRule="exact" w:val="2880"/>
        </w:trPr>
        <w:tc>
          <w:tcPr>
            <w:tcW w:w="5760" w:type="dxa"/>
          </w:tcPr>
          <w:p w14:paraId="407E9AC5" w14:textId="3EBE51CB" w:rsidR="00AC172F" w:rsidRDefault="00AC172F" w:rsidP="004D3C8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C80824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</w:t>
            </w:r>
            <w:r w:rsidR="00C8082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Price</w:t>
            </w:r>
          </w:p>
          <w:p w14:paraId="540442B8" w14:textId="77777777" w:rsidR="00AC172F" w:rsidRDefault="00AC172F" w:rsidP="004D3C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806DCD" w14:textId="77777777" w:rsidR="00AC172F" w:rsidRDefault="00AC172F" w:rsidP="00AC172F">
            <w:pPr>
              <w:ind w:left="144" w:right="144"/>
              <w:rPr>
                <w:sz w:val="18"/>
                <w:szCs w:val="18"/>
              </w:rPr>
            </w:pPr>
          </w:p>
          <w:p w14:paraId="54012CF6" w14:textId="74C567F3" w:rsidR="00AC172F" w:rsidRPr="00C80824" w:rsidRDefault="00535BBE" w:rsidP="00535BBE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="00AC172F" w:rsidRPr="0069348A">
              <w:rPr>
                <w:b/>
                <w:bCs/>
              </w:rPr>
              <w:t>Shasta Daisy</w:t>
            </w:r>
            <w:r w:rsidR="00AC172F">
              <w:t xml:space="preserve">  </w:t>
            </w:r>
            <w:r w:rsidR="00AB41E1">
              <w:t xml:space="preserve">      </w:t>
            </w:r>
            <w:r w:rsidR="00AB41E1">
              <w:rPr>
                <w:rFonts w:cstheme="minorHAnsi"/>
                <w:i/>
                <w:iCs/>
              </w:rPr>
              <w:t>L</w:t>
            </w:r>
            <w:r w:rsidR="00AB41E1"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 w:rsidR="00AC172F">
              <w:t xml:space="preserve">  </w:t>
            </w:r>
          </w:p>
          <w:p w14:paraId="4C26AAE4" w14:textId="64FCF210" w:rsidR="00AC172F" w:rsidRPr="0069348A" w:rsidRDefault="00AC172F" w:rsidP="004D3C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 w:rsidR="00535BBE"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0276B849" w14:textId="59903A5D" w:rsidR="00AC172F" w:rsidRPr="0069348A" w:rsidRDefault="00AC172F" w:rsidP="004D3C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 w:rsidR="004D3C86"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 w:rsidR="004D3C86">
              <w:rPr>
                <w:bCs/>
                <w:sz w:val="20"/>
                <w:szCs w:val="20"/>
              </w:rPr>
              <w:t xml:space="preserve">.      </w:t>
            </w:r>
            <w:r w:rsidR="004D3C86" w:rsidRPr="004D3C86">
              <w:rPr>
                <w:b/>
                <w:sz w:val="20"/>
                <w:szCs w:val="20"/>
              </w:rPr>
              <w:t>Size:</w:t>
            </w:r>
            <w:r w:rsidR="004D3C86">
              <w:rPr>
                <w:bCs/>
                <w:sz w:val="20"/>
                <w:szCs w:val="20"/>
              </w:rPr>
              <w:t xml:space="preserve"> </w:t>
            </w:r>
            <w:r w:rsidR="00535BBE">
              <w:rPr>
                <w:bCs/>
                <w:sz w:val="20"/>
                <w:szCs w:val="20"/>
              </w:rPr>
              <w:t xml:space="preserve">up to </w:t>
            </w:r>
            <w:r w:rsidR="004D3C86">
              <w:rPr>
                <w:bCs/>
                <w:sz w:val="20"/>
                <w:szCs w:val="20"/>
              </w:rPr>
              <w:t>3</w:t>
            </w:r>
            <w:r w:rsidR="00535BBE">
              <w:rPr>
                <w:bCs/>
                <w:sz w:val="20"/>
                <w:szCs w:val="20"/>
              </w:rPr>
              <w:t>6</w:t>
            </w:r>
            <w:r w:rsidR="004D3C86">
              <w:rPr>
                <w:bCs/>
                <w:sz w:val="20"/>
                <w:szCs w:val="20"/>
              </w:rPr>
              <w:t>” tall</w:t>
            </w:r>
          </w:p>
          <w:p w14:paraId="51885D21" w14:textId="77777777" w:rsidR="00AC172F" w:rsidRPr="00C80824" w:rsidRDefault="00AC172F" w:rsidP="004D3C8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769A502" w14:textId="4BC1B616" w:rsidR="00AC172F" w:rsidRPr="00C80824" w:rsidRDefault="00AC172F" w:rsidP="004D3C86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 w:rsidR="004D3C86"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="00FB5A7F" w:rsidRPr="00C80824">
              <w:rPr>
                <w:bCs/>
                <w:sz w:val="18"/>
                <w:szCs w:val="18"/>
              </w:rPr>
              <w:t>:</w:t>
            </w:r>
            <w:r w:rsidRPr="00C80824">
              <w:rPr>
                <w:bCs/>
                <w:sz w:val="18"/>
                <w:szCs w:val="18"/>
              </w:rPr>
              <w:t xml:space="preserve">   </w:t>
            </w:r>
            <w:r w:rsidR="00FB5A7F" w:rsidRPr="00C80824">
              <w:rPr>
                <w:bCs/>
                <w:sz w:val="18"/>
                <w:szCs w:val="18"/>
              </w:rPr>
              <w:t>R</w:t>
            </w:r>
            <w:r w:rsidRPr="00C80824">
              <w:rPr>
                <w:bCs/>
                <w:sz w:val="18"/>
                <w:szCs w:val="18"/>
              </w:rPr>
              <w:t xml:space="preserve">eblooms if deadheaded, easily divided. </w:t>
            </w:r>
          </w:p>
          <w:p w14:paraId="2AEC3EC1" w14:textId="77777777" w:rsidR="00AC172F" w:rsidRPr="008D70CA" w:rsidRDefault="00AC172F" w:rsidP="00AC172F"/>
          <w:p w14:paraId="294A2411" w14:textId="77777777" w:rsidR="00AC172F" w:rsidRPr="008D70CA" w:rsidRDefault="00AC172F" w:rsidP="00AC172F"/>
        </w:tc>
        <w:tc>
          <w:tcPr>
            <w:tcW w:w="270" w:type="dxa"/>
          </w:tcPr>
          <w:p w14:paraId="1C5678AB" w14:textId="77777777" w:rsidR="00AC172F" w:rsidRDefault="00AC172F" w:rsidP="00AC172F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15EB812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9C885F2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C7750B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0AE228ED" w14:textId="149E7B0A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2148BE60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7EBC3E24" w14:textId="00EAB91F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6A8E00B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67A7CE4D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67172359" w14:textId="2BA244AE" w:rsidR="00AC172F" w:rsidRDefault="00AC172F" w:rsidP="00BB0F27">
            <w:pPr>
              <w:ind w:left="144" w:right="144"/>
            </w:pPr>
          </w:p>
        </w:tc>
      </w:tr>
      <w:tr w:rsidR="00AC172F" w14:paraId="4D36F66C" w14:textId="77777777">
        <w:trPr>
          <w:cantSplit/>
          <w:trHeight w:hRule="exact" w:val="2880"/>
        </w:trPr>
        <w:tc>
          <w:tcPr>
            <w:tcW w:w="5760" w:type="dxa"/>
          </w:tcPr>
          <w:p w14:paraId="0657429D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CA3351C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395639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3EADCDDB" w14:textId="038FE0C0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2CBF1BDB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3A9C7D78" w14:textId="0B0D985E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2086476D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5A6EEA7A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2994CF9B" w14:textId="6C2627E7" w:rsidR="00AC172F" w:rsidRDefault="00AC172F" w:rsidP="004D3C86"/>
        </w:tc>
        <w:tc>
          <w:tcPr>
            <w:tcW w:w="270" w:type="dxa"/>
          </w:tcPr>
          <w:p w14:paraId="4CED425B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52F2EDE6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C9D6A05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F91702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67F495B8" w14:textId="446803C5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2D20A68F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8A2994F" w14:textId="0B18FA21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70E051F9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68B5BB56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40CE80FB" w14:textId="1EE0B214" w:rsidR="00AC172F" w:rsidRDefault="00AC172F" w:rsidP="004D3C86">
            <w:pPr>
              <w:spacing w:before="240"/>
              <w:ind w:right="144"/>
            </w:pPr>
          </w:p>
        </w:tc>
      </w:tr>
      <w:tr w:rsidR="00AC172F" w14:paraId="5D909665" w14:textId="77777777">
        <w:trPr>
          <w:cantSplit/>
          <w:trHeight w:hRule="exact" w:val="2880"/>
        </w:trPr>
        <w:tc>
          <w:tcPr>
            <w:tcW w:w="5760" w:type="dxa"/>
          </w:tcPr>
          <w:p w14:paraId="4CC99D6D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DA93836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DE52C0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5F194F36" w14:textId="005CA6E1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6900C50C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D9455EB" w14:textId="3E67488E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EB0FC2E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06C7221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709E863F" w14:textId="20739ABC" w:rsidR="00AC172F" w:rsidRDefault="00AC172F" w:rsidP="004D3C86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0C910EAF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7E55B8F6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9A59EF1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CF5AD8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2ADCDB66" w14:textId="691A5966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75D9A41B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397987A9" w14:textId="7E46F0AA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06562EF2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3353B782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10AD25D2" w14:textId="2DB3B58B" w:rsidR="00AC172F" w:rsidRDefault="00AC172F" w:rsidP="00AC172F">
            <w:pPr>
              <w:ind w:left="144" w:right="144"/>
            </w:pPr>
          </w:p>
        </w:tc>
      </w:tr>
      <w:tr w:rsidR="00AC172F" w14:paraId="2D77E17F" w14:textId="77777777">
        <w:trPr>
          <w:cantSplit/>
          <w:trHeight w:hRule="exact" w:val="2880"/>
        </w:trPr>
        <w:tc>
          <w:tcPr>
            <w:tcW w:w="5760" w:type="dxa"/>
          </w:tcPr>
          <w:p w14:paraId="7257E445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0DD22E1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8FD64D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5F1D032A" w14:textId="07B4DA5C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770F4F20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215B7BE8" w14:textId="40F32BE9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4DAD41BB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0ABF839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457A3C00" w14:textId="70281DD5" w:rsidR="00AC172F" w:rsidRDefault="00AC172F" w:rsidP="004D3C86"/>
        </w:tc>
        <w:tc>
          <w:tcPr>
            <w:tcW w:w="270" w:type="dxa"/>
          </w:tcPr>
          <w:p w14:paraId="7D5C96A0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1B6E82E4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9A01C32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66B349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14F8BA95" w14:textId="19A904EB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251AAF69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0BC81B5A" w14:textId="2CDE98FE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6CDF4C2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6337EA1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645BB692" w14:textId="308DE39F" w:rsidR="00AC172F" w:rsidRDefault="00AC172F" w:rsidP="004D3C86">
            <w:pPr>
              <w:spacing w:before="240"/>
              <w:ind w:right="144"/>
            </w:pPr>
          </w:p>
        </w:tc>
      </w:tr>
      <w:tr w:rsidR="00AC172F" w14:paraId="17301893" w14:textId="77777777">
        <w:trPr>
          <w:cantSplit/>
          <w:trHeight w:hRule="exact" w:val="2880"/>
        </w:trPr>
        <w:tc>
          <w:tcPr>
            <w:tcW w:w="5760" w:type="dxa"/>
          </w:tcPr>
          <w:p w14:paraId="7745CF6E" w14:textId="77777777" w:rsidR="00F55274" w:rsidRDefault="00F55274" w:rsidP="00F55274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C339CF5" w14:textId="77777777" w:rsidR="00F55274" w:rsidRDefault="00F55274" w:rsidP="00F552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192F5A" w14:textId="77777777" w:rsidR="00F55274" w:rsidRDefault="00F55274" w:rsidP="00F55274">
            <w:pPr>
              <w:ind w:left="144" w:right="144"/>
              <w:rPr>
                <w:sz w:val="18"/>
                <w:szCs w:val="18"/>
              </w:rPr>
            </w:pPr>
          </w:p>
          <w:p w14:paraId="283A936C" w14:textId="06158D2D" w:rsidR="00F55274" w:rsidRPr="00C80824" w:rsidRDefault="00F55274" w:rsidP="00F55274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6A36564C" w14:textId="77777777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41998710" w14:textId="003EB2C5" w:rsidR="00F55274" w:rsidRPr="0069348A" w:rsidRDefault="00F55274" w:rsidP="00F552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39DF4868" w14:textId="77777777" w:rsidR="00F55274" w:rsidRPr="00C80824" w:rsidRDefault="00F55274" w:rsidP="00F552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45E97E38" w14:textId="77777777" w:rsidR="00F55274" w:rsidRPr="00C80824" w:rsidRDefault="00F55274" w:rsidP="00F55274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7E51CDD3" w14:textId="0FC3F9F9" w:rsidR="00AC172F" w:rsidRDefault="00F55274" w:rsidP="00535BBE">
            <w:r>
              <w:t xml:space="preserve">               </w:t>
            </w:r>
          </w:p>
        </w:tc>
        <w:tc>
          <w:tcPr>
            <w:tcW w:w="270" w:type="dxa"/>
          </w:tcPr>
          <w:p w14:paraId="2352165C" w14:textId="77777777" w:rsidR="00AC172F" w:rsidRDefault="00AC172F" w:rsidP="00AC172F">
            <w:pPr>
              <w:ind w:left="144" w:right="144"/>
            </w:pPr>
          </w:p>
        </w:tc>
        <w:tc>
          <w:tcPr>
            <w:tcW w:w="5760" w:type="dxa"/>
          </w:tcPr>
          <w:p w14:paraId="03B5BDF4" w14:textId="77777777" w:rsidR="00E456B7" w:rsidRDefault="00E456B7" w:rsidP="00E456B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E44FD13" w14:textId="77777777" w:rsidR="00E456B7" w:rsidRDefault="00E456B7" w:rsidP="00E4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ADAE06" w14:textId="77777777" w:rsidR="00E456B7" w:rsidRDefault="00E456B7" w:rsidP="00E456B7">
            <w:pPr>
              <w:ind w:left="144" w:right="144"/>
              <w:rPr>
                <w:sz w:val="18"/>
                <w:szCs w:val="18"/>
              </w:rPr>
            </w:pPr>
          </w:p>
          <w:p w14:paraId="0CF9FA38" w14:textId="3524480D" w:rsidR="00E456B7" w:rsidRPr="00C80824" w:rsidRDefault="00E456B7" w:rsidP="00E456B7">
            <w:pPr>
              <w:spacing w:before="240"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</w:t>
            </w:r>
            <w:r w:rsidRPr="0069348A">
              <w:rPr>
                <w:b/>
                <w:bCs/>
              </w:rPr>
              <w:t>Shasta Daisy</w:t>
            </w:r>
            <w:r>
              <w:t xml:space="preserve">        </w:t>
            </w:r>
            <w:r>
              <w:rPr>
                <w:rFonts w:cstheme="minorHAnsi"/>
                <w:i/>
                <w:iCs/>
              </w:rPr>
              <w:t>L</w:t>
            </w:r>
            <w:r w:rsidRPr="00AB41E1">
              <w:rPr>
                <w:rFonts w:cstheme="minorHAnsi"/>
                <w:i/>
                <w:iCs/>
              </w:rPr>
              <w:t xml:space="preserve">eucanthemum x </w:t>
            </w:r>
            <w:proofErr w:type="spellStart"/>
            <w:r w:rsidR="00D54FE1">
              <w:rPr>
                <w:rFonts w:cstheme="minorHAnsi"/>
                <w:i/>
                <w:iCs/>
              </w:rPr>
              <w:t>superbum</w:t>
            </w:r>
            <w:proofErr w:type="spellEnd"/>
            <w:r w:rsidR="00D54FE1">
              <w:rPr>
                <w:rFonts w:cstheme="minorHAnsi"/>
                <w:i/>
                <w:iCs/>
              </w:rPr>
              <w:t xml:space="preserve"> ‘Becky”</w:t>
            </w:r>
            <w:r>
              <w:t xml:space="preserve">  </w:t>
            </w:r>
          </w:p>
          <w:p w14:paraId="6D00E83E" w14:textId="77777777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Color:</w:t>
            </w:r>
            <w:r w:rsidRPr="0069348A">
              <w:rPr>
                <w:bCs/>
                <w:sz w:val="20"/>
                <w:szCs w:val="20"/>
              </w:rPr>
              <w:t xml:space="preserve">  White flowers</w:t>
            </w:r>
            <w:r>
              <w:rPr>
                <w:bCs/>
                <w:sz w:val="20"/>
                <w:szCs w:val="20"/>
              </w:rPr>
              <w:t xml:space="preserve"> with yellow centers in July - September</w:t>
            </w:r>
          </w:p>
          <w:p w14:paraId="56DA91AD" w14:textId="049084EB" w:rsidR="00E456B7" w:rsidRPr="0069348A" w:rsidRDefault="00E456B7" w:rsidP="00E456B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5A7F">
              <w:rPr>
                <w:b/>
                <w:sz w:val="20"/>
                <w:szCs w:val="20"/>
              </w:rPr>
              <w:t>Light:</w:t>
            </w:r>
            <w:r w:rsidRPr="0069348A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FB5A7F">
              <w:rPr>
                <w:b/>
                <w:sz w:val="20"/>
                <w:szCs w:val="20"/>
              </w:rPr>
              <w:t>Soil:</w:t>
            </w:r>
            <w:r w:rsidRPr="0069348A">
              <w:rPr>
                <w:bCs/>
                <w:sz w:val="20"/>
                <w:szCs w:val="20"/>
              </w:rPr>
              <w:t xml:space="preserve">  </w:t>
            </w:r>
            <w:r w:rsidR="006A6F80">
              <w:rPr>
                <w:bCs/>
                <w:sz w:val="20"/>
                <w:szCs w:val="20"/>
              </w:rPr>
              <w:t>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4D3C8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up to 36” tall</w:t>
            </w:r>
          </w:p>
          <w:p w14:paraId="1A137D21" w14:textId="77777777" w:rsidR="00E456B7" w:rsidRPr="00C80824" w:rsidRDefault="00E456B7" w:rsidP="00E456B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C80824">
              <w:rPr>
                <w:b/>
                <w:sz w:val="18"/>
                <w:szCs w:val="18"/>
              </w:rPr>
              <w:t>Habit:</w:t>
            </w:r>
            <w:r w:rsidRPr="00C80824">
              <w:rPr>
                <w:bCs/>
                <w:sz w:val="18"/>
                <w:szCs w:val="18"/>
              </w:rPr>
              <w:t xml:space="preserve">   Mounding herbaceous perennial</w:t>
            </w:r>
          </w:p>
          <w:p w14:paraId="78B42850" w14:textId="77777777" w:rsidR="00E456B7" w:rsidRPr="00C80824" w:rsidRDefault="00E456B7" w:rsidP="00E456B7">
            <w:pPr>
              <w:spacing w:line="276" w:lineRule="auto"/>
              <w:rPr>
                <w:bCs/>
                <w:sz w:val="18"/>
                <w:szCs w:val="18"/>
              </w:rPr>
            </w:pPr>
            <w:r w:rsidRPr="00C80824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80824">
              <w:rPr>
                <w:b/>
                <w:sz w:val="18"/>
                <w:szCs w:val="18"/>
              </w:rPr>
              <w:t>Notes</w:t>
            </w:r>
            <w:r w:rsidRPr="00C80824">
              <w:rPr>
                <w:bCs/>
                <w:sz w:val="18"/>
                <w:szCs w:val="18"/>
              </w:rPr>
              <w:t xml:space="preserve">:   Reblooms if deadheaded, easily divided. </w:t>
            </w:r>
          </w:p>
          <w:p w14:paraId="1775A463" w14:textId="327B7049" w:rsidR="00AC172F" w:rsidRDefault="00AC172F" w:rsidP="00AC172F">
            <w:pPr>
              <w:ind w:left="144" w:right="144"/>
            </w:pPr>
          </w:p>
        </w:tc>
      </w:tr>
    </w:tbl>
    <w:p w14:paraId="2B2B7221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E86E5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73387"/>
    <w:rsid w:val="001C2C1E"/>
    <w:rsid w:val="00290C5F"/>
    <w:rsid w:val="004D3C86"/>
    <w:rsid w:val="004D4E71"/>
    <w:rsid w:val="00535BBE"/>
    <w:rsid w:val="006602D2"/>
    <w:rsid w:val="006A6F80"/>
    <w:rsid w:val="008D70CA"/>
    <w:rsid w:val="00AB41E1"/>
    <w:rsid w:val="00AC172F"/>
    <w:rsid w:val="00BB0F27"/>
    <w:rsid w:val="00C80824"/>
    <w:rsid w:val="00D54FE1"/>
    <w:rsid w:val="00D56F5B"/>
    <w:rsid w:val="00E456B7"/>
    <w:rsid w:val="00E86E57"/>
    <w:rsid w:val="00F55274"/>
    <w:rsid w:val="00FB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0B9A1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5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2024-04-16T18:54:00Z</cp:lastPrinted>
  <dcterms:created xsi:type="dcterms:W3CDTF">2024-04-24T21:23:00Z</dcterms:created>
  <dcterms:modified xsi:type="dcterms:W3CDTF">2024-04-24T21:23:00Z</dcterms:modified>
</cp:coreProperties>
</file>