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40917" w14:paraId="5511BF8A" w14:textId="77777777">
        <w:trPr>
          <w:cantSplit/>
          <w:trHeight w:hRule="exact" w:val="2880"/>
        </w:trPr>
        <w:tc>
          <w:tcPr>
            <w:tcW w:w="5760" w:type="dxa"/>
          </w:tcPr>
          <w:p w14:paraId="1CF685DC" w14:textId="77777777" w:rsidR="00DC31FA" w:rsidRDefault="00DC31FA" w:rsidP="00DC31F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87A0FE1" w14:textId="77777777" w:rsidR="00DC31FA" w:rsidRDefault="00DC31FA" w:rsidP="00DC31F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909289" w14:textId="77777777" w:rsidR="00DC31FA" w:rsidRDefault="00DC31FA" w:rsidP="00A40917">
            <w:pPr>
              <w:ind w:left="144" w:right="144"/>
              <w:rPr>
                <w:b/>
                <w:sz w:val="16"/>
                <w:szCs w:val="16"/>
              </w:rPr>
            </w:pPr>
          </w:p>
          <w:p w14:paraId="6BDDDB99" w14:textId="053E6C86" w:rsidR="00A40917" w:rsidRPr="00DC31FA" w:rsidRDefault="00DC31FA" w:rsidP="00DC31FA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="00A40917"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4DA7DC94" w14:textId="7FA544AF" w:rsidR="00A40917" w:rsidRPr="00DC31FA" w:rsidRDefault="00DC31FA" w:rsidP="00DC31F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</w:t>
            </w:r>
            <w:r w:rsidR="00A40917"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="00A40917"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067A4408" w14:textId="4301FB35" w:rsidR="00DC31FA" w:rsidRPr="00DC31FA" w:rsidRDefault="00DC31FA" w:rsidP="00DC31F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3BC5F6C1" w14:textId="77777777" w:rsidR="00A40917" w:rsidRPr="00DC31FA" w:rsidRDefault="004E3FD8" w:rsidP="00DC31F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="00A40917"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="00A40917" w:rsidRPr="004C2B3E">
              <w:rPr>
                <w:b/>
                <w:sz w:val="20"/>
                <w:szCs w:val="20"/>
              </w:rPr>
              <w:t>Width:</w:t>
            </w:r>
            <w:r w:rsidR="00A40917"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484C9FFB" w14:textId="77777777" w:rsidR="00A40917" w:rsidRDefault="00A40917" w:rsidP="00DC31FA">
            <w:pPr>
              <w:spacing w:line="276" w:lineRule="auto"/>
              <w:ind w:left="144" w:right="144"/>
            </w:pPr>
            <w:r w:rsidRPr="00DC31FA">
              <w:rPr>
                <w:bCs/>
                <w:sz w:val="20"/>
                <w:szCs w:val="20"/>
              </w:rPr>
              <w:t>Notes</w:t>
            </w:r>
            <w:r w:rsidR="004E3FD8" w:rsidRPr="00DC31FA">
              <w:rPr>
                <w:bCs/>
                <w:sz w:val="20"/>
                <w:szCs w:val="20"/>
              </w:rPr>
              <w:t>:</w:t>
            </w:r>
            <w:r w:rsidRPr="00DC31FA">
              <w:rPr>
                <w:bCs/>
                <w:sz w:val="20"/>
                <w:szCs w:val="20"/>
              </w:rPr>
              <w:t xml:space="preserve"> Spreads slowly </w:t>
            </w:r>
            <w:r w:rsidR="00682FE7" w:rsidRPr="00DC31FA">
              <w:rPr>
                <w:bCs/>
                <w:sz w:val="20"/>
                <w:szCs w:val="20"/>
              </w:rPr>
              <w:t xml:space="preserve">by short runners </w:t>
            </w:r>
            <w:r w:rsidRPr="00DC31FA">
              <w:rPr>
                <w:bCs/>
                <w:sz w:val="20"/>
                <w:szCs w:val="20"/>
              </w:rPr>
              <w:t>if happy.</w:t>
            </w:r>
          </w:p>
        </w:tc>
        <w:tc>
          <w:tcPr>
            <w:tcW w:w="270" w:type="dxa"/>
          </w:tcPr>
          <w:p w14:paraId="3EA23E25" w14:textId="77777777" w:rsidR="00A40917" w:rsidRDefault="00A40917" w:rsidP="00A40917">
            <w:pPr>
              <w:ind w:left="144" w:right="144"/>
            </w:pPr>
          </w:p>
        </w:tc>
        <w:tc>
          <w:tcPr>
            <w:tcW w:w="5760" w:type="dxa"/>
          </w:tcPr>
          <w:p w14:paraId="3F58FE10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4177025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362E75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13A11161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252465AB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005D2A24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11265277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2684F0AC" w14:textId="0636593B" w:rsidR="00A40917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</w:tr>
      <w:tr w:rsidR="004E3FD8" w14:paraId="1026CF2D" w14:textId="77777777">
        <w:trPr>
          <w:cantSplit/>
          <w:trHeight w:hRule="exact" w:val="2880"/>
        </w:trPr>
        <w:tc>
          <w:tcPr>
            <w:tcW w:w="5760" w:type="dxa"/>
          </w:tcPr>
          <w:p w14:paraId="6E09DE8A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BAB49AE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365354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5027A36B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1BB51AE9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0DD62AB9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6C31B905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1A7E522F" w14:textId="4A93EF66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  <w:tc>
          <w:tcPr>
            <w:tcW w:w="270" w:type="dxa"/>
          </w:tcPr>
          <w:p w14:paraId="7B2391B0" w14:textId="77777777" w:rsidR="004E3FD8" w:rsidRDefault="004E3FD8" w:rsidP="004E3FD8">
            <w:pPr>
              <w:ind w:left="144" w:right="144"/>
            </w:pPr>
          </w:p>
        </w:tc>
        <w:tc>
          <w:tcPr>
            <w:tcW w:w="5760" w:type="dxa"/>
          </w:tcPr>
          <w:p w14:paraId="2853FC31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8FE9900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406D7E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34B5421B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28B5DCA7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63DEBA26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72982895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128EED00" w14:textId="5259C1BB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</w:tr>
      <w:tr w:rsidR="004E3FD8" w14:paraId="3CB42D16" w14:textId="77777777">
        <w:trPr>
          <w:cantSplit/>
          <w:trHeight w:hRule="exact" w:val="2880"/>
        </w:trPr>
        <w:tc>
          <w:tcPr>
            <w:tcW w:w="5760" w:type="dxa"/>
          </w:tcPr>
          <w:p w14:paraId="586A0876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6D3756C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4CB948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7F6CBB2C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095573C9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2E478F9B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0A5CFFE2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7B6CEAB8" w14:textId="2CD13B06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  <w:tc>
          <w:tcPr>
            <w:tcW w:w="270" w:type="dxa"/>
          </w:tcPr>
          <w:p w14:paraId="1C757DBF" w14:textId="77777777" w:rsidR="004E3FD8" w:rsidRDefault="004E3FD8" w:rsidP="004E3FD8">
            <w:pPr>
              <w:ind w:left="144" w:right="144"/>
            </w:pPr>
          </w:p>
        </w:tc>
        <w:tc>
          <w:tcPr>
            <w:tcW w:w="5760" w:type="dxa"/>
          </w:tcPr>
          <w:p w14:paraId="08F5D402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9D30121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DF35DE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24224830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5238184D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4D092B06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73C451FA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3DD55895" w14:textId="4D89EAFE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</w:tr>
      <w:tr w:rsidR="004E3FD8" w14:paraId="6F63ECC1" w14:textId="77777777">
        <w:trPr>
          <w:cantSplit/>
          <w:trHeight w:hRule="exact" w:val="2880"/>
        </w:trPr>
        <w:tc>
          <w:tcPr>
            <w:tcW w:w="5760" w:type="dxa"/>
          </w:tcPr>
          <w:p w14:paraId="3F08DFD3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27F7B6A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AE8292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64D41EE9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38B2C4DC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3D36FB32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014F8DC0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7B3FFE71" w14:textId="63FDB765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  <w:tc>
          <w:tcPr>
            <w:tcW w:w="270" w:type="dxa"/>
          </w:tcPr>
          <w:p w14:paraId="611137CD" w14:textId="77777777" w:rsidR="004E3FD8" w:rsidRDefault="004E3FD8" w:rsidP="004E3FD8">
            <w:pPr>
              <w:ind w:left="144" w:right="144"/>
            </w:pPr>
          </w:p>
        </w:tc>
        <w:tc>
          <w:tcPr>
            <w:tcW w:w="5760" w:type="dxa"/>
          </w:tcPr>
          <w:p w14:paraId="007670F1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AD77BEE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BA4403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5FCFF144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4767B729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70EA8A97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70D3B5DE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78FF260E" w14:textId="04F4FEF6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</w:tr>
      <w:tr w:rsidR="004E3FD8" w14:paraId="2420B3B7" w14:textId="77777777">
        <w:trPr>
          <w:cantSplit/>
          <w:trHeight w:hRule="exact" w:val="2880"/>
        </w:trPr>
        <w:tc>
          <w:tcPr>
            <w:tcW w:w="5760" w:type="dxa"/>
          </w:tcPr>
          <w:p w14:paraId="45E5D9D7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DE2E8F8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104019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7B77B5ED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3A8B43CD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0BB4EF4F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374D6964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1F990CFD" w14:textId="2FD0E3F1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  <w:tc>
          <w:tcPr>
            <w:tcW w:w="270" w:type="dxa"/>
          </w:tcPr>
          <w:p w14:paraId="4D94140F" w14:textId="77777777" w:rsidR="004E3FD8" w:rsidRDefault="004E3FD8" w:rsidP="004E3FD8">
            <w:pPr>
              <w:ind w:left="144" w:right="144"/>
            </w:pPr>
          </w:p>
        </w:tc>
        <w:tc>
          <w:tcPr>
            <w:tcW w:w="5760" w:type="dxa"/>
          </w:tcPr>
          <w:p w14:paraId="7BC55A61" w14:textId="77777777" w:rsidR="004C2B3E" w:rsidRDefault="004C2B3E" w:rsidP="004C2B3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D294687" w14:textId="77777777" w:rsidR="004C2B3E" w:rsidRDefault="004C2B3E" w:rsidP="004C2B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839CA9" w14:textId="77777777" w:rsidR="004C2B3E" w:rsidRDefault="004C2B3E" w:rsidP="004C2B3E">
            <w:pPr>
              <w:ind w:left="144" w:right="144"/>
              <w:rPr>
                <w:b/>
                <w:sz w:val="16"/>
                <w:szCs w:val="16"/>
              </w:rPr>
            </w:pPr>
          </w:p>
          <w:p w14:paraId="3B1DBD49" w14:textId="77777777" w:rsidR="004C2B3E" w:rsidRPr="00DC31FA" w:rsidRDefault="004C2B3E" w:rsidP="004C2B3E">
            <w:pPr>
              <w:ind w:right="144"/>
              <w:rPr>
                <w:b/>
                <w:bCs/>
              </w:rPr>
            </w:pPr>
            <w:r>
              <w:rPr>
                <w:b/>
                <w:sz w:val="16"/>
                <w:szCs w:val="16"/>
              </w:rPr>
              <w:t xml:space="preserve">    </w:t>
            </w:r>
            <w:r w:rsidRPr="00DC31FA">
              <w:rPr>
                <w:b/>
                <w:bCs/>
              </w:rPr>
              <w:t>Japanese Beech Fern</w:t>
            </w:r>
            <w:r>
              <w:rPr>
                <w:b/>
                <w:bCs/>
              </w:rPr>
              <w:t xml:space="preserve">           </w:t>
            </w:r>
            <w:r w:rsidRPr="00DC31FA">
              <w:rPr>
                <w:i/>
                <w:sz w:val="20"/>
                <w:szCs w:val="20"/>
              </w:rPr>
              <w:t>Thelypteris decursive-pinnata</w:t>
            </w:r>
          </w:p>
          <w:p w14:paraId="7EF374B4" w14:textId="77777777" w:rsidR="004C2B3E" w:rsidRPr="00DC31FA" w:rsidRDefault="004C2B3E" w:rsidP="004C2B3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DC31FA">
              <w:rPr>
                <w:bCs/>
                <w:sz w:val="20"/>
                <w:szCs w:val="20"/>
              </w:rPr>
              <w:t xml:space="preserve">Growing conditions:  </w:t>
            </w:r>
            <w:r>
              <w:rPr>
                <w:bCs/>
                <w:sz w:val="20"/>
                <w:szCs w:val="20"/>
              </w:rPr>
              <w:t>Full to partial shade</w:t>
            </w:r>
            <w:r w:rsidRPr="00DC31FA">
              <w:rPr>
                <w:bCs/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prefers m</w:t>
            </w:r>
            <w:r w:rsidRPr="00DC31FA">
              <w:rPr>
                <w:bCs/>
                <w:sz w:val="20"/>
                <w:szCs w:val="20"/>
              </w:rPr>
              <w:t>oist</w:t>
            </w:r>
            <w:r>
              <w:rPr>
                <w:bCs/>
                <w:sz w:val="20"/>
                <w:szCs w:val="20"/>
              </w:rPr>
              <w:t xml:space="preserve"> soil</w:t>
            </w:r>
          </w:p>
          <w:p w14:paraId="5CD11FC4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Habit:</w:t>
            </w:r>
            <w:r w:rsidRPr="00DC31F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DC31FA">
              <w:rPr>
                <w:bCs/>
                <w:sz w:val="20"/>
                <w:szCs w:val="20"/>
              </w:rPr>
              <w:t>reen foliage, non-flowering</w:t>
            </w:r>
          </w:p>
          <w:p w14:paraId="5DBC7E23" w14:textId="77777777" w:rsidR="004C2B3E" w:rsidRPr="00DC31FA" w:rsidRDefault="004C2B3E" w:rsidP="004C2B3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C2B3E">
              <w:rPr>
                <w:b/>
                <w:sz w:val="20"/>
                <w:szCs w:val="20"/>
              </w:rPr>
              <w:t>Height</w:t>
            </w:r>
            <w:r w:rsidRPr="00DC31FA">
              <w:rPr>
                <w:bCs/>
                <w:sz w:val="20"/>
                <w:szCs w:val="20"/>
              </w:rPr>
              <w:t xml:space="preserve">:   12" to 24"               </w:t>
            </w:r>
            <w:r w:rsidRPr="004C2B3E">
              <w:rPr>
                <w:b/>
                <w:sz w:val="20"/>
                <w:szCs w:val="20"/>
              </w:rPr>
              <w:t>Width:</w:t>
            </w:r>
            <w:r w:rsidRPr="00DC31FA">
              <w:rPr>
                <w:bCs/>
                <w:sz w:val="20"/>
                <w:szCs w:val="20"/>
              </w:rPr>
              <w:t xml:space="preserve">  12" to 18"</w:t>
            </w:r>
          </w:p>
          <w:p w14:paraId="4F55A827" w14:textId="2340000D" w:rsidR="004E3FD8" w:rsidRDefault="004C2B3E" w:rsidP="004C2B3E">
            <w:pPr>
              <w:ind w:left="144" w:right="144"/>
            </w:pPr>
            <w:r w:rsidRPr="00DC31FA">
              <w:rPr>
                <w:bCs/>
                <w:sz w:val="20"/>
                <w:szCs w:val="20"/>
              </w:rPr>
              <w:t>Notes: Spreads slowly by short runners if happy.</w:t>
            </w:r>
          </w:p>
        </w:tc>
      </w:tr>
    </w:tbl>
    <w:p w14:paraId="159B3B44" w14:textId="77777777" w:rsidR="00162585" w:rsidRPr="00A40917" w:rsidRDefault="00162585" w:rsidP="00A40917">
      <w:pPr>
        <w:ind w:left="144" w:right="144"/>
        <w:rPr>
          <w:vanish/>
        </w:rPr>
      </w:pPr>
    </w:p>
    <w:sectPr w:rsidR="00162585" w:rsidRPr="00A40917" w:rsidSect="00A4091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917"/>
    <w:rsid w:val="00162585"/>
    <w:rsid w:val="004C2B3E"/>
    <w:rsid w:val="004E3FD8"/>
    <w:rsid w:val="00682FE7"/>
    <w:rsid w:val="00A40917"/>
    <w:rsid w:val="00DC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E1C9B"/>
  <w15:docId w15:val="{91706935-792F-4BB5-A96A-583A7145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9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2010-04-19T22:54:00Z</dcterms:created>
  <dcterms:modified xsi:type="dcterms:W3CDTF">2022-03-08T14:43:00Z</dcterms:modified>
</cp:coreProperties>
</file>