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19059F" w14:paraId="03786C25" w14:textId="77777777">
        <w:trPr>
          <w:cantSplit/>
          <w:trHeight w:hRule="exact" w:val="2880"/>
        </w:trPr>
        <w:tc>
          <w:tcPr>
            <w:tcW w:w="5760" w:type="dxa"/>
          </w:tcPr>
          <w:p w14:paraId="688096F8" w14:textId="0F0FB52E" w:rsidR="00FE1AA4" w:rsidRDefault="00FE1AA4" w:rsidP="00FE1AA4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</w:t>
            </w:r>
            <w:r w:rsidR="00662DBC">
              <w:rPr>
                <w:i/>
                <w:iCs/>
              </w:rPr>
              <w:t xml:space="preserve">    </w:t>
            </w:r>
            <w:r>
              <w:rPr>
                <w:i/>
                <w:iCs/>
              </w:rPr>
              <w:t xml:space="preserve">                     Price</w:t>
            </w:r>
          </w:p>
          <w:p w14:paraId="282CA54D" w14:textId="77777777" w:rsidR="00FE1AA4" w:rsidRDefault="00FE1AA4" w:rsidP="00FE1AA4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3CE4274" w14:textId="77777777" w:rsidR="00FE1AA4" w:rsidRDefault="00FE1AA4" w:rsidP="00FE1AA4">
            <w:pPr>
              <w:ind w:left="144" w:right="144"/>
              <w:rPr>
                <w:b/>
                <w:bCs/>
              </w:rPr>
            </w:pPr>
          </w:p>
          <w:p w14:paraId="2AD840EC" w14:textId="7453E949" w:rsidR="00FE1AA4" w:rsidRPr="00FE1AA4" w:rsidRDefault="00FE1AA4" w:rsidP="00FE1AA4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 w:rsidR="00C254A3">
              <w:rPr>
                <w:b/>
              </w:rPr>
              <w:t xml:space="preserve">Hosta </w:t>
            </w:r>
            <w:r w:rsidR="004F0957">
              <w:rPr>
                <w:b/>
              </w:rPr>
              <w:t>‘</w:t>
            </w:r>
            <w:r w:rsidR="0062442C">
              <w:rPr>
                <w:b/>
              </w:rPr>
              <w:t>Risky Business</w:t>
            </w:r>
            <w:r w:rsidR="004F0957">
              <w:rPr>
                <w:b/>
              </w:rPr>
              <w:t>’</w:t>
            </w:r>
          </w:p>
          <w:p w14:paraId="453F5CF9" w14:textId="49C493C3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 w:rsidR="0062442C"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2ADEA1FD" w14:textId="283549C7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 w:rsidR="0062442C">
              <w:rPr>
                <w:bCs/>
                <w:sz w:val="20"/>
                <w:szCs w:val="20"/>
              </w:rPr>
              <w:t xml:space="preserve"> Pale lavender </w:t>
            </w:r>
            <w:r w:rsidR="00C254A3">
              <w:rPr>
                <w:bCs/>
                <w:sz w:val="20"/>
                <w:szCs w:val="20"/>
              </w:rPr>
              <w:t xml:space="preserve">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 w:rsidR="009637FC">
              <w:rPr>
                <w:bCs/>
                <w:sz w:val="20"/>
                <w:szCs w:val="20"/>
              </w:rPr>
              <w:t xml:space="preserve">.        </w:t>
            </w:r>
          </w:p>
          <w:p w14:paraId="252B317E" w14:textId="390E7432" w:rsidR="00FE1AA4" w:rsidRPr="00FE1AA4" w:rsidRDefault="00FE1AA4" w:rsidP="00FE1AA4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 w:rsidR="0062442C">
              <w:rPr>
                <w:bCs/>
                <w:sz w:val="20"/>
                <w:szCs w:val="20"/>
              </w:rPr>
              <w:t>Part sun to l</w:t>
            </w:r>
            <w:r w:rsidR="000A2BCD">
              <w:rPr>
                <w:bCs/>
                <w:sz w:val="20"/>
                <w:szCs w:val="20"/>
              </w:rPr>
              <w:t>t.</w:t>
            </w:r>
            <w:r w:rsidR="0062442C">
              <w:rPr>
                <w:bCs/>
                <w:sz w:val="20"/>
                <w:szCs w:val="20"/>
              </w:rPr>
              <w:t xml:space="preserve"> s</w:t>
            </w:r>
            <w:r w:rsidRPr="00FE1AA4">
              <w:rPr>
                <w:bCs/>
                <w:sz w:val="20"/>
                <w:szCs w:val="20"/>
              </w:rPr>
              <w:t>hade</w:t>
            </w:r>
            <w:r w:rsidR="009637FC"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 w:rsidR="009637FC"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 w:rsidR="0062442C">
              <w:rPr>
                <w:bCs/>
                <w:sz w:val="20"/>
                <w:szCs w:val="20"/>
              </w:rPr>
              <w:t>10</w:t>
            </w:r>
            <w:r w:rsidR="000A2BCD">
              <w:rPr>
                <w:bCs/>
                <w:sz w:val="20"/>
                <w:szCs w:val="20"/>
              </w:rPr>
              <w:t>”-18”.</w:t>
            </w:r>
            <w:r>
              <w:rPr>
                <w:bCs/>
                <w:sz w:val="20"/>
                <w:szCs w:val="20"/>
              </w:rPr>
              <w:t xml:space="preserve">   </w:t>
            </w:r>
          </w:p>
          <w:p w14:paraId="400315EC" w14:textId="77777777" w:rsidR="0019059F" w:rsidRDefault="00FE1AA4" w:rsidP="00C254A3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 w:rsidR="000A6CAF">
              <w:rPr>
                <w:b/>
                <w:sz w:val="20"/>
                <w:szCs w:val="20"/>
              </w:rPr>
              <w:t xml:space="preserve"> </w:t>
            </w:r>
            <w:r w:rsidR="000A6CAF" w:rsidRPr="000A6CAF">
              <w:rPr>
                <w:bCs/>
                <w:sz w:val="20"/>
                <w:szCs w:val="20"/>
              </w:rPr>
              <w:t>Herbaceous perennial.</w:t>
            </w:r>
            <w:r w:rsidR="000A6CAF"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 w:rsidR="000A6CAF">
              <w:rPr>
                <w:bCs/>
                <w:sz w:val="20"/>
                <w:szCs w:val="20"/>
              </w:rPr>
              <w:t xml:space="preserve">ing. </w:t>
            </w:r>
          </w:p>
          <w:p w14:paraId="6670D585" w14:textId="0520C570" w:rsidR="000A6CAF" w:rsidRDefault="000A6CAF" w:rsidP="00C254A3">
            <w:pPr>
              <w:spacing w:line="276" w:lineRule="auto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11BC4D93" w14:textId="77777777" w:rsidR="0019059F" w:rsidRDefault="0019059F" w:rsidP="0019059F">
            <w:pPr>
              <w:ind w:left="144" w:right="144"/>
            </w:pPr>
          </w:p>
        </w:tc>
        <w:tc>
          <w:tcPr>
            <w:tcW w:w="5760" w:type="dxa"/>
          </w:tcPr>
          <w:p w14:paraId="382F9C75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591F71E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1BC1FFBC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7C7C8DDC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515B2476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3092A04E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041C9739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57E212BD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7FF8B659" w14:textId="16F5BCDF" w:rsidR="0019059F" w:rsidRDefault="000A2BCD" w:rsidP="000A2BCD"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371CA86C" w14:textId="77777777">
        <w:trPr>
          <w:cantSplit/>
          <w:trHeight w:hRule="exact" w:val="2880"/>
        </w:trPr>
        <w:tc>
          <w:tcPr>
            <w:tcW w:w="5760" w:type="dxa"/>
          </w:tcPr>
          <w:p w14:paraId="6C5B732D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0B5E8015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3646D7C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7EC90F4D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025CF456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4316485B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48E29EFB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38F9DE72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DD98C00" w14:textId="64D79E64" w:rsidR="00143DC8" w:rsidRDefault="000A2BCD" w:rsidP="000A2BCD"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5DDCBD8E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EE46082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5A573092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DEF269B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3AA8F2C8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7E76C0C3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2CCDFE70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75A6E36E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1E6FDD83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7860DD74" w14:textId="4491A974" w:rsidR="00143DC8" w:rsidRPr="00662DBC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7C2BCA26" w14:textId="77777777">
        <w:trPr>
          <w:cantSplit/>
          <w:trHeight w:hRule="exact" w:val="2880"/>
        </w:trPr>
        <w:tc>
          <w:tcPr>
            <w:tcW w:w="5760" w:type="dxa"/>
          </w:tcPr>
          <w:p w14:paraId="231EB031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B5A149A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9D538C0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03EF11AB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0585809A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6DA33F40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2ABE7A01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685B46A9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617605AF" w14:textId="68CE593F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07C4EB3C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33A8C88A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D223763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4B3C853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1018FFA2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2A139769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4CA45B67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58536A77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13282E3A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8811C6A" w14:textId="4AA8AC39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395C2E8B" w14:textId="77777777">
        <w:trPr>
          <w:cantSplit/>
          <w:trHeight w:hRule="exact" w:val="2880"/>
        </w:trPr>
        <w:tc>
          <w:tcPr>
            <w:tcW w:w="5760" w:type="dxa"/>
          </w:tcPr>
          <w:p w14:paraId="43E3ED22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1A0D16CF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330B46E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7E86A065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0DC44AFE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3E7DA5E6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75524829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70A74467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36F70420" w14:textId="5BF818D4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3D65FDE4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57DD6F21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64FD3754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1407265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00718794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1E6AE80C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0654DF71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010CB12F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5EF5F99A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0CC9EB7F" w14:textId="1D7580DF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  <w:tr w:rsidR="00143DC8" w14:paraId="407AFC07" w14:textId="77777777">
        <w:trPr>
          <w:cantSplit/>
          <w:trHeight w:hRule="exact" w:val="2880"/>
        </w:trPr>
        <w:tc>
          <w:tcPr>
            <w:tcW w:w="5760" w:type="dxa"/>
          </w:tcPr>
          <w:p w14:paraId="3FDDB245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370CD0F1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1B87928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1D0CB193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0B05172B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5D569107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5D06B386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652210CA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072684F" w14:textId="66EB11E9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  <w:tc>
          <w:tcPr>
            <w:tcW w:w="270" w:type="dxa"/>
          </w:tcPr>
          <w:p w14:paraId="6018620F" w14:textId="77777777" w:rsidR="00143DC8" w:rsidRDefault="00143DC8" w:rsidP="00143DC8">
            <w:pPr>
              <w:ind w:left="144" w:right="144"/>
            </w:pPr>
          </w:p>
        </w:tc>
        <w:tc>
          <w:tcPr>
            <w:tcW w:w="5760" w:type="dxa"/>
          </w:tcPr>
          <w:p w14:paraId="631B1380" w14:textId="77777777" w:rsidR="000A2BCD" w:rsidRDefault="000A2BCD" w:rsidP="000A2BCD">
            <w:pPr>
              <w:spacing w:before="240"/>
              <w:ind w:left="144" w:right="144"/>
              <w:rPr>
                <w:i/>
                <w:iCs/>
              </w:rPr>
            </w:pPr>
            <w:r>
              <w:rPr>
                <w:b/>
              </w:rPr>
              <w:t xml:space="preserve">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Price</w:t>
            </w:r>
          </w:p>
          <w:p w14:paraId="20C7F902" w14:textId="77777777" w:rsidR="000A2BCD" w:rsidRDefault="000A2BCD" w:rsidP="000A2BCD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32A87D98" w14:textId="77777777" w:rsidR="000A2BCD" w:rsidRDefault="000A2BCD" w:rsidP="000A2BCD">
            <w:pPr>
              <w:ind w:left="144" w:right="144"/>
              <w:rPr>
                <w:b/>
                <w:bCs/>
              </w:rPr>
            </w:pPr>
          </w:p>
          <w:p w14:paraId="04E70F15" w14:textId="77777777" w:rsidR="000A2BCD" w:rsidRPr="00FE1AA4" w:rsidRDefault="000A2BCD" w:rsidP="000A2BCD">
            <w:pPr>
              <w:spacing w:line="276" w:lineRule="auto"/>
              <w:rPr>
                <w:b/>
              </w:rPr>
            </w:pPr>
            <w:r w:rsidRPr="00952F71">
              <w:rPr>
                <w:b/>
              </w:rPr>
              <w:t xml:space="preserve">     </w:t>
            </w:r>
            <w:r>
              <w:rPr>
                <w:b/>
              </w:rPr>
              <w:t>Hosta ‘Risky Business’</w:t>
            </w:r>
          </w:p>
          <w:p w14:paraId="2F3A4A75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 w:rsidRPr="009637FC">
              <w:rPr>
                <w:b/>
                <w:sz w:val="20"/>
                <w:szCs w:val="20"/>
              </w:rPr>
              <w:t xml:space="preserve">     Color: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Dark green leaves with thin white stripe in the center.</w:t>
            </w:r>
          </w:p>
          <w:p w14:paraId="6A473C53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Bloom time:</w:t>
            </w:r>
            <w:r w:rsidRPr="00FE1AA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Pale lavender flowering spikes in </w:t>
            </w:r>
            <w:r w:rsidRPr="00FE1AA4">
              <w:rPr>
                <w:bCs/>
                <w:sz w:val="20"/>
                <w:szCs w:val="20"/>
              </w:rPr>
              <w:t>summer</w:t>
            </w:r>
            <w:r>
              <w:rPr>
                <w:bCs/>
                <w:sz w:val="20"/>
                <w:szCs w:val="20"/>
              </w:rPr>
              <w:t xml:space="preserve">.        </w:t>
            </w:r>
          </w:p>
          <w:p w14:paraId="49E2237A" w14:textId="77777777" w:rsidR="000A2BCD" w:rsidRPr="00FE1AA4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Light: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>Part sun to lt. s</w:t>
            </w:r>
            <w:r w:rsidRPr="00FE1AA4">
              <w:rPr>
                <w:bCs/>
                <w:sz w:val="20"/>
                <w:szCs w:val="20"/>
              </w:rPr>
              <w:t>hade</w:t>
            </w:r>
            <w:r>
              <w:rPr>
                <w:bCs/>
                <w:sz w:val="20"/>
                <w:szCs w:val="20"/>
              </w:rPr>
              <w:t>.</w:t>
            </w:r>
            <w:r w:rsidRPr="00FE1AA4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9637FC">
              <w:rPr>
                <w:b/>
                <w:sz w:val="20"/>
                <w:szCs w:val="20"/>
              </w:rPr>
              <w:t>Height</w:t>
            </w:r>
            <w:r w:rsidRPr="00FE1AA4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10”-18”.   </w:t>
            </w:r>
          </w:p>
          <w:p w14:paraId="0377EBAC" w14:textId="77777777" w:rsidR="000A2BCD" w:rsidRDefault="000A2BCD" w:rsidP="000A2BCD">
            <w:pPr>
              <w:spacing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9637FC">
              <w:rPr>
                <w:b/>
                <w:sz w:val="20"/>
                <w:szCs w:val="20"/>
              </w:rPr>
              <w:t>Habit: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A6CAF">
              <w:rPr>
                <w:bCs/>
                <w:sz w:val="20"/>
                <w:szCs w:val="20"/>
              </w:rPr>
              <w:t>Herbaceous perennial.</w:t>
            </w:r>
            <w:r>
              <w:rPr>
                <w:bCs/>
                <w:sz w:val="20"/>
                <w:szCs w:val="20"/>
              </w:rPr>
              <w:t xml:space="preserve">  C</w:t>
            </w:r>
            <w:r w:rsidRPr="00FE1AA4">
              <w:rPr>
                <w:bCs/>
                <w:sz w:val="20"/>
                <w:szCs w:val="20"/>
              </w:rPr>
              <w:t>lump</w:t>
            </w:r>
            <w:r>
              <w:rPr>
                <w:bCs/>
                <w:sz w:val="20"/>
                <w:szCs w:val="20"/>
              </w:rPr>
              <w:t xml:space="preserve">ing. </w:t>
            </w:r>
          </w:p>
          <w:p w14:paraId="2276BE9B" w14:textId="2A98CBA0" w:rsidR="00143DC8" w:rsidRDefault="000A2BCD" w:rsidP="000A2BCD">
            <w:pPr>
              <w:ind w:left="144" w:right="144"/>
            </w:pPr>
            <w:r>
              <w:rPr>
                <w:bCs/>
                <w:sz w:val="20"/>
                <w:szCs w:val="20"/>
              </w:rPr>
              <w:t xml:space="preserve">     </w:t>
            </w:r>
            <w:r w:rsidRPr="000A6CAF">
              <w:rPr>
                <w:b/>
                <w:sz w:val="20"/>
                <w:szCs w:val="20"/>
              </w:rPr>
              <w:t>Note</w:t>
            </w:r>
            <w:r>
              <w:rPr>
                <w:bCs/>
                <w:sz w:val="20"/>
                <w:szCs w:val="20"/>
              </w:rPr>
              <w:t>:  Good for border planting &amp; containers.</w:t>
            </w:r>
          </w:p>
        </w:tc>
      </w:tr>
    </w:tbl>
    <w:p w14:paraId="49236977" w14:textId="77777777" w:rsidR="005E2BA9" w:rsidRPr="0019059F" w:rsidRDefault="005E2BA9" w:rsidP="0019059F">
      <w:pPr>
        <w:ind w:left="144" w:right="144"/>
        <w:rPr>
          <w:vanish/>
        </w:rPr>
      </w:pPr>
    </w:p>
    <w:sectPr w:rsidR="005E2BA9" w:rsidRPr="0019059F" w:rsidSect="0019059F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9F"/>
    <w:rsid w:val="000A2BCD"/>
    <w:rsid w:val="000A6CAF"/>
    <w:rsid w:val="00143DC8"/>
    <w:rsid w:val="0019059F"/>
    <w:rsid w:val="001A0119"/>
    <w:rsid w:val="004F0957"/>
    <w:rsid w:val="005E2BA9"/>
    <w:rsid w:val="0062442C"/>
    <w:rsid w:val="00662DBC"/>
    <w:rsid w:val="00810D40"/>
    <w:rsid w:val="00952F71"/>
    <w:rsid w:val="009637FC"/>
    <w:rsid w:val="009D508B"/>
    <w:rsid w:val="00C254A3"/>
    <w:rsid w:val="00DE67A0"/>
    <w:rsid w:val="00FE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E7CD4"/>
  <w15:docId w15:val="{08BF6E6E-5064-43DB-BAB8-801C2F44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5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5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2</cp:revision>
  <cp:lastPrinted>2014-04-23T02:33:00Z</cp:lastPrinted>
  <dcterms:created xsi:type="dcterms:W3CDTF">2022-04-05T23:05:00Z</dcterms:created>
  <dcterms:modified xsi:type="dcterms:W3CDTF">2022-04-05T23:05:00Z</dcterms:modified>
</cp:coreProperties>
</file>