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5D9572F4" w14:textId="77777777">
        <w:trPr>
          <w:cantSplit/>
          <w:trHeight w:hRule="exact" w:val="2880"/>
        </w:trPr>
        <w:tc>
          <w:tcPr>
            <w:tcW w:w="5760" w:type="dxa"/>
          </w:tcPr>
          <w:p w14:paraId="67C4F793" w14:textId="19A7B686" w:rsidR="00CC167B" w:rsidRDefault="00CC167B" w:rsidP="00CC167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</w:t>
            </w:r>
            <w:r w:rsidR="00E86EC7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Price</w:t>
            </w:r>
          </w:p>
          <w:p w14:paraId="0A5ABC04" w14:textId="77777777" w:rsidR="00CC167B" w:rsidRDefault="00CC167B" w:rsidP="00CC16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EB915C" w14:textId="77777777" w:rsidR="00CC167B" w:rsidRDefault="00CC167B" w:rsidP="00CC167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C458967" w14:textId="77777777" w:rsidR="00F570A9" w:rsidRDefault="00F570A9" w:rsidP="00CC167B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51B81601" w14:textId="1BCFC1AB" w:rsidR="00CC167B" w:rsidRPr="00CC167B" w:rsidRDefault="00CC167B" w:rsidP="00CC167B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1E310CBE" w14:textId="77777777" w:rsidR="00CC167B" w:rsidRPr="00CC167B" w:rsidRDefault="00CC167B" w:rsidP="00CC167B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5AC28979" w14:textId="0FD9D821" w:rsidR="00CC167B" w:rsidRPr="00CC167B" w:rsidRDefault="00CC167B" w:rsidP="00CC167B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 w:rsidR="00EF45AC"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 w:rsidR="00EF45AC"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7F1DDBCB" w14:textId="7C51BDDE" w:rsidR="00F74A1F" w:rsidRPr="00F74A1F" w:rsidRDefault="00CC167B" w:rsidP="00CC167B">
            <w:pPr>
              <w:spacing w:line="360" w:lineRule="auto"/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 w:rsidR="00EF45AC"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785FA80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01B777EA" w14:textId="228FBE4E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767FF48B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D55C9B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54E6447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2B69B396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111B5963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6140E0E9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5DF6BBF4" w14:textId="11014275" w:rsidR="00F74A1F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</w:tr>
      <w:tr w:rsidR="00375BEA" w14:paraId="0E219B2F" w14:textId="77777777">
        <w:trPr>
          <w:cantSplit/>
          <w:trHeight w:hRule="exact" w:val="2880"/>
        </w:trPr>
        <w:tc>
          <w:tcPr>
            <w:tcW w:w="5760" w:type="dxa"/>
          </w:tcPr>
          <w:p w14:paraId="785F46FC" w14:textId="49B92573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>Price</w:t>
            </w:r>
          </w:p>
          <w:p w14:paraId="7A33327F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252335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C45F7A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488FA024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48FF503B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05B5C865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2092E9C6" w14:textId="29D57FD1" w:rsidR="00375BEA" w:rsidRPr="00F74A1F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3F1F235A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7E954672" w14:textId="7F848322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 w:rsidR="00E86EC7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Price</w:t>
            </w:r>
          </w:p>
          <w:p w14:paraId="3FBC753B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EA2EFA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218FECB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3F380A6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1F9B1E0C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1CDC7F9D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43F0F631" w14:textId="521867ED" w:rsidR="00375BEA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</w:tr>
      <w:tr w:rsidR="00375BEA" w14:paraId="08464AF0" w14:textId="77777777">
        <w:trPr>
          <w:cantSplit/>
          <w:trHeight w:hRule="exact" w:val="2880"/>
        </w:trPr>
        <w:tc>
          <w:tcPr>
            <w:tcW w:w="5760" w:type="dxa"/>
          </w:tcPr>
          <w:p w14:paraId="0D57CA4A" w14:textId="3CBA9337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Price</w:t>
            </w:r>
          </w:p>
          <w:p w14:paraId="7BF82E87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1DF357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0D4C03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6429EF39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37CB3945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0A60E48F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090BBAD5" w14:textId="422D0948" w:rsidR="00375BEA" w:rsidRPr="00F74A1F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220B3880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0FA13477" w14:textId="249FCE2D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Price</w:t>
            </w:r>
          </w:p>
          <w:p w14:paraId="36667879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287920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BB78D2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0616F2F9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3973F67A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30C36CC1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6335212B" w14:textId="542FF810" w:rsidR="00375BEA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</w:tr>
      <w:tr w:rsidR="00375BEA" w14:paraId="0DF361E4" w14:textId="77777777">
        <w:trPr>
          <w:cantSplit/>
          <w:trHeight w:hRule="exact" w:val="2880"/>
        </w:trPr>
        <w:tc>
          <w:tcPr>
            <w:tcW w:w="5760" w:type="dxa"/>
          </w:tcPr>
          <w:p w14:paraId="025A7440" w14:textId="1DE7BB10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>Price</w:t>
            </w:r>
          </w:p>
          <w:p w14:paraId="632A64AF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657892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BCF7892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1513283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130B8B48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3CEB0BC5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208AC0DE" w14:textId="202F4A67" w:rsidR="00375BEA" w:rsidRPr="00F74A1F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0615D38D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51460FFB" w14:textId="0D33D535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Price</w:t>
            </w:r>
          </w:p>
          <w:p w14:paraId="07E003BA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FBAD7E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3B9A15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0292F345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5A8B5729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2E9BA979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09D6BBE8" w14:textId="24C14ED1" w:rsidR="00375BEA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</w:tr>
      <w:tr w:rsidR="00375BEA" w14:paraId="3042EBDB" w14:textId="77777777">
        <w:trPr>
          <w:cantSplit/>
          <w:trHeight w:hRule="exact" w:val="2880"/>
        </w:trPr>
        <w:tc>
          <w:tcPr>
            <w:tcW w:w="5760" w:type="dxa"/>
          </w:tcPr>
          <w:p w14:paraId="622C4EEB" w14:textId="36F2632F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 w:rsidR="00E86EC7"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Price</w:t>
            </w:r>
          </w:p>
          <w:p w14:paraId="58DC80AF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41A852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7E31719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DF9F499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3929553E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01B80631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74E1510A" w14:textId="0BD2310A" w:rsidR="00375BEA" w:rsidRPr="00F74A1F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02EEE186" w14:textId="77777777" w:rsidR="00375BEA" w:rsidRDefault="00375BEA" w:rsidP="00375BEA">
            <w:pPr>
              <w:ind w:left="144" w:right="144"/>
            </w:pPr>
          </w:p>
        </w:tc>
        <w:tc>
          <w:tcPr>
            <w:tcW w:w="5760" w:type="dxa"/>
          </w:tcPr>
          <w:p w14:paraId="19AFF8B2" w14:textId="42A63622" w:rsidR="00EF45AC" w:rsidRDefault="00EF45AC" w:rsidP="00EF45A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E86EC7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Price</w:t>
            </w:r>
          </w:p>
          <w:p w14:paraId="0EE487A5" w14:textId="77777777" w:rsidR="00EF45AC" w:rsidRDefault="00EF45AC" w:rsidP="00EF45A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347801" w14:textId="77777777" w:rsidR="00EF45AC" w:rsidRDefault="00EF45AC" w:rsidP="00EF45A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ECA342" w14:textId="77777777" w:rsidR="00EF45AC" w:rsidRDefault="00EF45AC" w:rsidP="00EF45AC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3C3FD19A" w14:textId="77777777" w:rsidR="00EF45AC" w:rsidRPr="00CC167B" w:rsidRDefault="00EF45AC" w:rsidP="00EF45AC">
            <w:pPr>
              <w:spacing w:line="360" w:lineRule="auto"/>
              <w:ind w:left="144" w:right="144"/>
            </w:pPr>
            <w:r w:rsidRPr="00CC167B">
              <w:rPr>
                <w:b/>
                <w:bCs/>
              </w:rPr>
              <w:t>Swedish Ivy-Chocolate Soldier</w:t>
            </w:r>
            <w:r>
              <w:t xml:space="preserve">       </w:t>
            </w:r>
            <w:r>
              <w:rPr>
                <w:i/>
              </w:rPr>
              <w:t>Plectranthus coleoides</w:t>
            </w:r>
          </w:p>
          <w:p w14:paraId="7758C461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CC167B">
              <w:rPr>
                <w:sz w:val="18"/>
                <w:szCs w:val="18"/>
              </w:rPr>
              <w:t>Purple/Green Foliage.  Trailing tropical.</w:t>
            </w:r>
          </w:p>
          <w:p w14:paraId="2372A95D" w14:textId="77777777" w:rsidR="00EF45AC" w:rsidRPr="00CC167B" w:rsidRDefault="00EF45AC" w:rsidP="00EF45AC">
            <w:pPr>
              <w:spacing w:line="360" w:lineRule="auto"/>
              <w:ind w:left="144" w:right="144"/>
              <w:rPr>
                <w:sz w:val="18"/>
                <w:szCs w:val="18"/>
              </w:rPr>
            </w:pPr>
            <w:r w:rsidRPr="00EF45AC">
              <w:rPr>
                <w:b/>
                <w:bCs/>
                <w:sz w:val="18"/>
                <w:szCs w:val="18"/>
              </w:rPr>
              <w:t>Light: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 xml:space="preserve">Morning Sun   </w:t>
            </w:r>
            <w:r w:rsidRPr="00EF45AC">
              <w:rPr>
                <w:b/>
                <w:bCs/>
                <w:sz w:val="18"/>
                <w:szCs w:val="18"/>
              </w:rPr>
              <w:t>Soil:</w:t>
            </w:r>
            <w:r w:rsidRPr="00CC16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Fertile, moist, well-drained</w:t>
            </w:r>
          </w:p>
          <w:p w14:paraId="040AE013" w14:textId="00D80C76" w:rsidR="00375BEA" w:rsidRDefault="00EF45AC" w:rsidP="00EF45AC">
            <w:pPr>
              <w:ind w:left="144" w:right="144"/>
            </w:pPr>
            <w:r w:rsidRPr="00EF45AC">
              <w:rPr>
                <w:b/>
                <w:bCs/>
                <w:sz w:val="18"/>
                <w:szCs w:val="18"/>
              </w:rPr>
              <w:t>Notes:</w:t>
            </w:r>
            <w:r w:rsidRPr="00CC167B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 w:rsidRPr="00CC167B">
              <w:rPr>
                <w:sz w:val="18"/>
                <w:szCs w:val="18"/>
              </w:rPr>
              <w:t>For hanging baskets or mixed containers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125EF7D2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BF457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A1F"/>
    <w:rsid w:val="0000247E"/>
    <w:rsid w:val="000879FE"/>
    <w:rsid w:val="001577F3"/>
    <w:rsid w:val="00320121"/>
    <w:rsid w:val="00370E4E"/>
    <w:rsid w:val="00375BEA"/>
    <w:rsid w:val="00494313"/>
    <w:rsid w:val="00593657"/>
    <w:rsid w:val="005B07CD"/>
    <w:rsid w:val="00874E04"/>
    <w:rsid w:val="00B26A01"/>
    <w:rsid w:val="00BF4574"/>
    <w:rsid w:val="00C717F2"/>
    <w:rsid w:val="00CC167B"/>
    <w:rsid w:val="00E86EC7"/>
    <w:rsid w:val="00EF45AC"/>
    <w:rsid w:val="00F570A9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47013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1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2019-04-23T14:48:00Z</cp:lastPrinted>
  <dcterms:created xsi:type="dcterms:W3CDTF">2019-04-23T14:49:00Z</dcterms:created>
  <dcterms:modified xsi:type="dcterms:W3CDTF">2022-03-28T14:21:00Z</dcterms:modified>
</cp:coreProperties>
</file>